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97E3" w14:textId="7342C118" w:rsidR="002A7634" w:rsidRPr="002F52E8" w:rsidRDefault="006574DE"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3A9D">
        <w:rPr>
          <w:rFonts w:cs="Arial"/>
          <w:noProof/>
          <w:szCs w:val="24"/>
        </w:rPr>
        <w:drawing>
          <wp:inline distT="0" distB="0" distL="0" distR="0" wp14:anchorId="6B429521" wp14:editId="74600B18">
            <wp:extent cx="2895600" cy="579120"/>
            <wp:effectExtent l="0" t="0" r="0" b="0"/>
            <wp:docPr id="1" name="Picture 1" descr="A logo with a sti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stick&#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897810" cy="579562"/>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BD3A5E5" w14:textId="41004B89" w:rsidR="002A7634"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FOR IMMEDIATE RELEASE</w:t>
      </w:r>
    </w:p>
    <w:p w14:paraId="2DD5DD10" w14:textId="62F6A98E"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 </w:t>
      </w:r>
      <w:r w:rsidRPr="002F52E8">
        <w:rPr>
          <w:rFonts w:cs="Arial"/>
          <w:szCs w:val="24"/>
        </w:rPr>
        <w:tab/>
      </w:r>
      <w:r w:rsidRPr="002F52E8">
        <w:rPr>
          <w:rFonts w:cs="Arial"/>
          <w:szCs w:val="24"/>
        </w:rPr>
        <w:tab/>
      </w:r>
      <w:r w:rsidR="006817C0" w:rsidRPr="002F52E8">
        <w:rPr>
          <w:rFonts w:cs="Arial"/>
          <w:szCs w:val="24"/>
        </w:rPr>
        <w:t xml:space="preserve"> </w:t>
      </w:r>
    </w:p>
    <w:p w14:paraId="774B3E44" w14:textId="77777777" w:rsidR="009E4649" w:rsidRPr="002F52E8" w:rsidRDefault="009E4649" w:rsidP="009F2F19">
      <w:pPr>
        <w:rPr>
          <w:rFonts w:cs="Arial"/>
          <w:b/>
          <w:szCs w:val="24"/>
        </w:rPr>
      </w:pPr>
    </w:p>
    <w:p w14:paraId="02190DAC" w14:textId="10A56000" w:rsidR="00400894" w:rsidRPr="002F7795" w:rsidRDefault="00ED7D6A" w:rsidP="00BA644C">
      <w:pPr>
        <w:jc w:val="center"/>
        <w:rPr>
          <w:rFonts w:cs="Arial"/>
          <w:b/>
          <w:sz w:val="28"/>
          <w:szCs w:val="28"/>
        </w:rPr>
      </w:pPr>
      <w:r>
        <w:rPr>
          <w:rFonts w:cs="Arial"/>
          <w:b/>
          <w:sz w:val="28"/>
          <w:szCs w:val="28"/>
        </w:rPr>
        <w:t>United States Special Operations Chooses Speer Gold Dot G2</w:t>
      </w:r>
    </w:p>
    <w:p w14:paraId="5E226DB8" w14:textId="77777777" w:rsidR="00E11465" w:rsidRPr="007404CA" w:rsidRDefault="00E11465" w:rsidP="009F2F19">
      <w:pPr>
        <w:rPr>
          <w:rFonts w:cs="Arial"/>
          <w:szCs w:val="24"/>
        </w:rPr>
      </w:pPr>
    </w:p>
    <w:p w14:paraId="2ADBABCC" w14:textId="178FB8CD" w:rsidR="00ED7D6A" w:rsidRPr="00986742" w:rsidRDefault="002E6812" w:rsidP="00ED7D6A">
      <w:pPr>
        <w:rPr>
          <w:rFonts w:cs="Arial"/>
          <w:szCs w:val="24"/>
        </w:rPr>
      </w:pPr>
      <w:r w:rsidRPr="00762F5D">
        <w:rPr>
          <w:b/>
          <w:bCs/>
        </w:rPr>
        <w:t>LEWISTON, Idaho</w:t>
      </w:r>
      <w:r w:rsidR="00A02FBB" w:rsidRPr="007404CA">
        <w:rPr>
          <w:rFonts w:cs="Arial"/>
          <w:b/>
          <w:szCs w:val="24"/>
        </w:rPr>
        <w:t xml:space="preserve"> </w:t>
      </w:r>
      <w:r w:rsidR="00A02FBB" w:rsidRPr="006335F9">
        <w:rPr>
          <w:rFonts w:cs="Arial"/>
          <w:b/>
          <w:szCs w:val="24"/>
        </w:rPr>
        <w:t>–</w:t>
      </w:r>
      <w:r w:rsidR="00825EC1" w:rsidRPr="006335F9">
        <w:rPr>
          <w:rFonts w:cs="Arial"/>
          <w:b/>
          <w:szCs w:val="24"/>
        </w:rPr>
        <w:t xml:space="preserve"> </w:t>
      </w:r>
      <w:r w:rsidR="001A13EF">
        <w:rPr>
          <w:rFonts w:cs="Arial"/>
          <w:b/>
          <w:szCs w:val="24"/>
        </w:rPr>
        <w:t>February 15</w:t>
      </w:r>
      <w:r w:rsidR="00532CB5">
        <w:rPr>
          <w:rFonts w:cs="Arial"/>
          <w:b/>
          <w:szCs w:val="24"/>
        </w:rPr>
        <w:t>,</w:t>
      </w:r>
      <w:r w:rsidR="007E0080" w:rsidRPr="006335F9">
        <w:rPr>
          <w:rFonts w:cs="Arial"/>
          <w:b/>
          <w:szCs w:val="24"/>
        </w:rPr>
        <w:t xml:space="preserve"> 202</w:t>
      </w:r>
      <w:r w:rsidR="004E400F">
        <w:rPr>
          <w:rFonts w:cs="Arial"/>
          <w:b/>
          <w:szCs w:val="24"/>
        </w:rPr>
        <w:t>4</w:t>
      </w:r>
      <w:r w:rsidR="009E4649" w:rsidRPr="006335F9">
        <w:rPr>
          <w:rFonts w:cs="Arial"/>
          <w:b/>
          <w:szCs w:val="24"/>
        </w:rPr>
        <w:t xml:space="preserve"> </w:t>
      </w:r>
      <w:r w:rsidR="00896CE8" w:rsidRPr="006335F9">
        <w:rPr>
          <w:rFonts w:cs="Arial"/>
          <w:b/>
          <w:szCs w:val="24"/>
        </w:rPr>
        <w:t>–</w:t>
      </w:r>
      <w:r w:rsidR="00E66EE1" w:rsidRPr="006335F9">
        <w:rPr>
          <w:rFonts w:cs="Arial"/>
          <w:szCs w:val="24"/>
        </w:rPr>
        <w:t xml:space="preserve"> </w:t>
      </w:r>
      <w:r w:rsidR="00ED7D6A" w:rsidRPr="00986742">
        <w:rPr>
          <w:rFonts w:cs="Arial"/>
          <w:szCs w:val="24"/>
        </w:rPr>
        <w:t>The United States Special Operations Command (USSOCOM</w:t>
      </w:r>
      <w:r w:rsidR="00A63328">
        <w:rPr>
          <w:rFonts w:cs="Arial"/>
          <w:szCs w:val="24"/>
        </w:rPr>
        <w:t xml:space="preserve">) </w:t>
      </w:r>
      <w:r w:rsidR="00ED7D6A" w:rsidRPr="00986742">
        <w:rPr>
          <w:rFonts w:cs="Arial"/>
          <w:szCs w:val="24"/>
        </w:rPr>
        <w:t xml:space="preserve">has </w:t>
      </w:r>
      <w:r w:rsidR="00C710A9">
        <w:rPr>
          <w:rFonts w:cs="Arial"/>
          <w:szCs w:val="24"/>
        </w:rPr>
        <w:t>awarded</w:t>
      </w:r>
      <w:r w:rsidR="00ED7D6A">
        <w:rPr>
          <w:rFonts w:cs="Arial"/>
          <w:szCs w:val="24"/>
        </w:rPr>
        <w:t xml:space="preserve"> </w:t>
      </w:r>
      <w:r w:rsidR="00ED7D6A" w:rsidRPr="00986742">
        <w:rPr>
          <w:rFonts w:cs="Arial"/>
          <w:szCs w:val="24"/>
        </w:rPr>
        <w:t>Speer</w:t>
      </w:r>
      <w:r w:rsidR="00ED7D6A">
        <w:rPr>
          <w:rFonts w:cs="Arial"/>
          <w:szCs w:val="24"/>
        </w:rPr>
        <w:t xml:space="preserve"> Ammunition </w:t>
      </w:r>
      <w:r w:rsidR="00C710A9">
        <w:rPr>
          <w:rFonts w:cs="Arial"/>
          <w:szCs w:val="24"/>
        </w:rPr>
        <w:t xml:space="preserve">with a </w:t>
      </w:r>
      <w:r w:rsidR="00BF7436">
        <w:rPr>
          <w:rFonts w:cs="Arial"/>
          <w:szCs w:val="24"/>
        </w:rPr>
        <w:t xml:space="preserve">three-year </w:t>
      </w:r>
      <w:r w:rsidR="00C710A9">
        <w:rPr>
          <w:rFonts w:cs="Arial"/>
          <w:szCs w:val="24"/>
        </w:rPr>
        <w:t>contract t</w:t>
      </w:r>
      <w:r w:rsidR="00BF7436">
        <w:rPr>
          <w:rFonts w:cs="Arial"/>
          <w:szCs w:val="24"/>
        </w:rPr>
        <w:t>hat</w:t>
      </w:r>
      <w:r w:rsidR="00C710A9">
        <w:rPr>
          <w:rFonts w:cs="Arial"/>
          <w:szCs w:val="24"/>
        </w:rPr>
        <w:t xml:space="preserve"> continue</w:t>
      </w:r>
      <w:r w:rsidR="00BF7436">
        <w:rPr>
          <w:rFonts w:cs="Arial"/>
          <w:szCs w:val="24"/>
        </w:rPr>
        <w:t>s</w:t>
      </w:r>
      <w:r w:rsidR="00C710A9">
        <w:rPr>
          <w:rFonts w:cs="Arial"/>
          <w:szCs w:val="24"/>
        </w:rPr>
        <w:t xml:space="preserve"> supplying</w:t>
      </w:r>
      <w:r w:rsidR="00BF7436">
        <w:rPr>
          <w:rFonts w:cs="Arial"/>
          <w:szCs w:val="24"/>
        </w:rPr>
        <w:t xml:space="preserve"> SOCOM with </w:t>
      </w:r>
      <w:r w:rsidR="00ED7D6A">
        <w:rPr>
          <w:rFonts w:cs="Arial"/>
          <w:szCs w:val="24"/>
        </w:rPr>
        <w:t>Speer Gold Dot</w:t>
      </w:r>
      <w:r w:rsidR="00ED7D6A" w:rsidRPr="00986742">
        <w:rPr>
          <w:rFonts w:cs="Arial"/>
          <w:szCs w:val="24"/>
        </w:rPr>
        <w:t xml:space="preserve"> G2</w:t>
      </w:r>
      <w:r w:rsidR="00ED7D6A">
        <w:rPr>
          <w:rFonts w:cs="Arial"/>
          <w:szCs w:val="24"/>
        </w:rPr>
        <w:t xml:space="preserve"> duty</w:t>
      </w:r>
      <w:r w:rsidR="00ED7D6A" w:rsidRPr="00986742">
        <w:rPr>
          <w:rFonts w:cs="Arial"/>
          <w:szCs w:val="24"/>
        </w:rPr>
        <w:t xml:space="preserve"> ammunition</w:t>
      </w:r>
      <w:r w:rsidR="00BF7436">
        <w:rPr>
          <w:rFonts w:cs="Arial"/>
          <w:szCs w:val="24"/>
        </w:rPr>
        <w:t>.</w:t>
      </w:r>
      <w:r w:rsidR="00ED7D6A" w:rsidRPr="00986742">
        <w:rPr>
          <w:rFonts w:cs="Arial"/>
          <w:szCs w:val="24"/>
        </w:rPr>
        <w:t xml:space="preserve"> The contract</w:t>
      </w:r>
      <w:r w:rsidR="00ED7D6A">
        <w:rPr>
          <w:rFonts w:cs="Arial"/>
          <w:szCs w:val="24"/>
        </w:rPr>
        <w:t xml:space="preserve"> has a </w:t>
      </w:r>
      <w:r w:rsidR="00ED7D6A" w:rsidRPr="00986742">
        <w:rPr>
          <w:rFonts w:cs="Arial"/>
          <w:szCs w:val="24"/>
        </w:rPr>
        <w:t>maximum of 8.5</w:t>
      </w:r>
      <w:r w:rsidR="00ED7D6A">
        <w:rPr>
          <w:rFonts w:cs="Arial"/>
          <w:szCs w:val="24"/>
        </w:rPr>
        <w:t xml:space="preserve"> million </w:t>
      </w:r>
      <w:r w:rsidR="00ED7D6A" w:rsidRPr="00986742">
        <w:rPr>
          <w:rFonts w:cs="Arial"/>
          <w:szCs w:val="24"/>
        </w:rPr>
        <w:t>rounds</w:t>
      </w:r>
      <w:r w:rsidR="00ED7D6A">
        <w:rPr>
          <w:rFonts w:cs="Arial"/>
          <w:szCs w:val="24"/>
        </w:rPr>
        <w:t>.</w:t>
      </w:r>
    </w:p>
    <w:p w14:paraId="53DF25F7" w14:textId="77777777" w:rsidR="00ED7D6A" w:rsidRPr="00986742" w:rsidRDefault="00ED7D6A" w:rsidP="00ED7D6A">
      <w:pPr>
        <w:rPr>
          <w:rFonts w:cs="Arial"/>
          <w:szCs w:val="24"/>
        </w:rPr>
      </w:pPr>
    </w:p>
    <w:p w14:paraId="1A4D5DC7" w14:textId="4063DB0E" w:rsidR="00ED7D6A" w:rsidRPr="00986742" w:rsidRDefault="00ED7D6A" w:rsidP="00ED7D6A">
      <w:pPr>
        <w:rPr>
          <w:rFonts w:cs="Arial"/>
          <w:szCs w:val="24"/>
        </w:rPr>
      </w:pPr>
      <w:r w:rsidRPr="00986742">
        <w:rPr>
          <w:rFonts w:cs="Arial"/>
          <w:szCs w:val="24"/>
        </w:rPr>
        <w:t>“When it comes to dependability and terminal ballistics, Speer is the gold standard</w:t>
      </w:r>
      <w:r w:rsidR="009F3626">
        <w:rPr>
          <w:rFonts w:cs="Arial"/>
          <w:szCs w:val="24"/>
        </w:rPr>
        <w:t xml:space="preserve">. That’s why </w:t>
      </w:r>
      <w:r w:rsidR="009F3626" w:rsidRPr="00986742">
        <w:rPr>
          <w:rFonts w:cs="Arial"/>
          <w:szCs w:val="24"/>
        </w:rPr>
        <w:t xml:space="preserve">Speer is </w:t>
      </w:r>
      <w:r w:rsidR="009F3626">
        <w:rPr>
          <w:rFonts w:cs="Arial"/>
          <w:szCs w:val="24"/>
        </w:rPr>
        <w:t>a top</w:t>
      </w:r>
      <w:r w:rsidR="009F3626" w:rsidRPr="00986742">
        <w:rPr>
          <w:rFonts w:cs="Arial"/>
          <w:szCs w:val="24"/>
        </w:rPr>
        <w:t xml:space="preserve"> choice of law enforcement </w:t>
      </w:r>
      <w:r w:rsidR="009F3626">
        <w:rPr>
          <w:rFonts w:cs="Arial"/>
          <w:szCs w:val="24"/>
        </w:rPr>
        <w:t xml:space="preserve">and military </w:t>
      </w:r>
      <w:r w:rsidR="009F3626" w:rsidRPr="00986742">
        <w:rPr>
          <w:rFonts w:cs="Arial"/>
          <w:szCs w:val="24"/>
        </w:rPr>
        <w:t>professionals</w:t>
      </w:r>
      <w:r>
        <w:rPr>
          <w:rFonts w:cs="Arial"/>
          <w:color w:val="222222"/>
          <w:szCs w:val="24"/>
        </w:rPr>
        <w:t>,</w:t>
      </w:r>
      <w:r w:rsidRPr="00BD3485">
        <w:rPr>
          <w:rFonts w:cs="Arial"/>
          <w:color w:val="222222"/>
          <w:szCs w:val="24"/>
        </w:rPr>
        <w:t>” sa</w:t>
      </w:r>
      <w:r>
        <w:rPr>
          <w:rFonts w:cs="Arial"/>
          <w:color w:val="222222"/>
          <w:szCs w:val="24"/>
        </w:rPr>
        <w:t>id</w:t>
      </w:r>
      <w:r w:rsidRPr="00BD3485">
        <w:rPr>
          <w:rFonts w:cs="Arial"/>
          <w:color w:val="222222"/>
          <w:szCs w:val="24"/>
        </w:rPr>
        <w:t xml:space="preserve"> Vice President of Government Sales David Leis.</w:t>
      </w:r>
      <w:r>
        <w:rPr>
          <w:rFonts w:cs="Arial"/>
          <w:szCs w:val="24"/>
        </w:rPr>
        <w:t xml:space="preserve"> “</w:t>
      </w:r>
      <w:r w:rsidRPr="00986742">
        <w:rPr>
          <w:rFonts w:cs="Arial"/>
          <w:szCs w:val="24"/>
        </w:rPr>
        <w:t>Speer continue</w:t>
      </w:r>
      <w:r>
        <w:rPr>
          <w:rFonts w:cs="Arial"/>
          <w:szCs w:val="24"/>
        </w:rPr>
        <w:t>s</w:t>
      </w:r>
      <w:r w:rsidRPr="00986742">
        <w:rPr>
          <w:rFonts w:cs="Arial"/>
          <w:szCs w:val="24"/>
        </w:rPr>
        <w:t xml:space="preserve"> to supply our </w:t>
      </w:r>
      <w:r>
        <w:rPr>
          <w:rFonts w:cs="Arial"/>
          <w:szCs w:val="24"/>
        </w:rPr>
        <w:t>U.S. DOD and</w:t>
      </w:r>
      <w:r w:rsidRPr="00986742">
        <w:rPr>
          <w:rFonts w:cs="Arial"/>
          <w:szCs w:val="24"/>
        </w:rPr>
        <w:t xml:space="preserve"> unified forces with superior products for their efforts in protecting U.S. global interests.</w:t>
      </w:r>
      <w:r>
        <w:rPr>
          <w:rFonts w:cs="Arial"/>
          <w:szCs w:val="24"/>
        </w:rPr>
        <w:t>”</w:t>
      </w:r>
    </w:p>
    <w:p w14:paraId="25135B35" w14:textId="77777777" w:rsidR="00ED7D6A" w:rsidRPr="00986742" w:rsidRDefault="00ED7D6A" w:rsidP="00ED7D6A">
      <w:pPr>
        <w:rPr>
          <w:rFonts w:cs="Arial"/>
          <w:szCs w:val="24"/>
        </w:rPr>
      </w:pPr>
    </w:p>
    <w:p w14:paraId="729ED7C4" w14:textId="77777777" w:rsidR="00ED7D6A" w:rsidRPr="00986742" w:rsidRDefault="00ED7D6A" w:rsidP="00ED7D6A">
      <w:pPr>
        <w:rPr>
          <w:rFonts w:cs="Arial"/>
          <w:szCs w:val="24"/>
        </w:rPr>
      </w:pPr>
      <w:r w:rsidRPr="00986742">
        <w:rPr>
          <w:rFonts w:cs="Arial"/>
          <w:szCs w:val="24"/>
        </w:rPr>
        <w:t>Speer Gold Dot G2 offers the ultimate performance in duty ammunition, thanks to an exclusive nose design. Instead of a large hollow-point cavity, Gold Dot G2 has a shallow dish filled with a high-performance elastomer. On impact, the material is forced into engineered internal fissures to start the expansion process. The result is extremely uniform expansion, better separation of the petals, and more consistent penetration across barrier types through duty handguns.</w:t>
      </w:r>
    </w:p>
    <w:p w14:paraId="3A732C14" w14:textId="4D9059E5" w:rsidR="00544513" w:rsidRDefault="00544513" w:rsidP="00ED7D6A">
      <w:pPr>
        <w:rPr>
          <w:rFonts w:cs="Arial"/>
          <w:szCs w:val="24"/>
        </w:rPr>
      </w:pPr>
    </w:p>
    <w:p w14:paraId="202975E6" w14:textId="68C3D033" w:rsidR="002F7795" w:rsidRDefault="002F7795" w:rsidP="002F7795">
      <w:pPr>
        <w:rPr>
          <w:rFonts w:cs="Arial"/>
          <w:szCs w:val="24"/>
        </w:rPr>
      </w:pPr>
      <w:r w:rsidRPr="009F3A9D">
        <w:rPr>
          <w:rFonts w:cs="Arial"/>
          <w:szCs w:val="24"/>
        </w:rPr>
        <w:t>Speer Ammunition can be found at dealers nationwide</w:t>
      </w:r>
      <w:r w:rsidR="00A600D7">
        <w:rPr>
          <w:rFonts w:cs="Arial"/>
          <w:szCs w:val="24"/>
        </w:rPr>
        <w:t xml:space="preserve"> and online</w:t>
      </w:r>
      <w:r w:rsidRPr="009F3A9D">
        <w:rPr>
          <w:rFonts w:cs="Arial"/>
          <w:szCs w:val="24"/>
        </w:rPr>
        <w:t>. For more information on all product</w:t>
      </w:r>
      <w:r>
        <w:rPr>
          <w:rFonts w:cs="Arial"/>
          <w:szCs w:val="24"/>
        </w:rPr>
        <w:t>s</w:t>
      </w:r>
      <w:r w:rsidR="00A600D7">
        <w:rPr>
          <w:rFonts w:cs="Arial"/>
          <w:szCs w:val="24"/>
        </w:rPr>
        <w:t xml:space="preserve"> from Speer</w:t>
      </w:r>
      <w:r w:rsidRPr="009F3A9D">
        <w:rPr>
          <w:rFonts w:cs="Arial"/>
          <w:szCs w:val="24"/>
        </w:rPr>
        <w:t xml:space="preserve">, visit </w:t>
      </w:r>
      <w:hyperlink r:id="rId9" w:history="1">
        <w:r w:rsidRPr="009F3A9D">
          <w:rPr>
            <w:rStyle w:val="Hyperlink"/>
            <w:rFonts w:cs="Arial"/>
            <w:szCs w:val="24"/>
          </w:rPr>
          <w:t>www.speer.com</w:t>
        </w:r>
      </w:hyperlink>
      <w:r>
        <w:rPr>
          <w:rFonts w:cs="Arial"/>
          <w:szCs w:val="24"/>
        </w:rPr>
        <w:t>.</w:t>
      </w:r>
    </w:p>
    <w:p w14:paraId="1CB12C77" w14:textId="77777777" w:rsidR="00BB3A40" w:rsidRDefault="00BB3A4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7A39183" w14:textId="77777777" w:rsidR="002A7634" w:rsidRDefault="002A7634"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9124CB3"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60E38C16" w14:textId="77777777" w:rsidR="006574DE" w:rsidRPr="009F3A9D" w:rsidRDefault="006574DE" w:rsidP="006574DE">
      <w:pPr>
        <w:rPr>
          <w:rFonts w:cs="Arial"/>
          <w:b/>
          <w:bCs/>
          <w:szCs w:val="24"/>
        </w:rPr>
      </w:pPr>
      <w:r w:rsidRPr="009F3A9D">
        <w:rPr>
          <w:rFonts w:cs="Arial"/>
          <w:b/>
          <w:bCs/>
          <w:szCs w:val="24"/>
        </w:rPr>
        <w:t>About Speer</w:t>
      </w:r>
    </w:p>
    <w:p w14:paraId="666F9B11" w14:textId="00446548" w:rsidR="002F7795" w:rsidRDefault="006574DE" w:rsidP="006574DE">
      <w:pPr>
        <w:rPr>
          <w:rFonts w:cs="Arial"/>
          <w:szCs w:val="24"/>
        </w:rPr>
      </w:pPr>
      <w:r w:rsidRPr="009F3A9D">
        <w:rPr>
          <w:rFonts w:cs="Arial"/>
          <w:bCs/>
          <w:szCs w:val="24"/>
        </w:rPr>
        <w:t xml:space="preserve">Headquartered in Lewiston, Idaho, the brand has a long-standing reputation for making the world's finest bullets and in 1996 became one of the first U.S. ammunition manufacturers to achieve ISO 9001 certification for quality. The company manufactures a variety of bullets and cartridges for law enforcement, reloading and sporting applications. </w:t>
      </w:r>
      <w:r w:rsidRPr="009F3A9D">
        <w:rPr>
          <w:rFonts w:cs="Arial"/>
          <w:szCs w:val="24"/>
        </w:rPr>
        <w:t>Speer is part of Vista Outdoor Inc., an outdoor sports and recreation corporation.</w:t>
      </w:r>
    </w:p>
    <w:p w14:paraId="03505F2F" w14:textId="77777777" w:rsidR="00986742" w:rsidRDefault="00986742" w:rsidP="006574DE">
      <w:pPr>
        <w:rPr>
          <w:rFonts w:cs="Arial"/>
          <w:szCs w:val="24"/>
        </w:rPr>
      </w:pPr>
    </w:p>
    <w:p w14:paraId="3046D554" w14:textId="77777777" w:rsidR="00986742" w:rsidRDefault="00986742" w:rsidP="006574DE">
      <w:pPr>
        <w:rPr>
          <w:rFonts w:cs="Arial"/>
          <w:szCs w:val="24"/>
        </w:rPr>
      </w:pPr>
    </w:p>
    <w:sectPr w:rsidR="0098674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64E95"/>
    <w:multiLevelType w:val="hybridMultilevel"/>
    <w:tmpl w:val="DFC8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635893">
    <w:abstractNumId w:val="3"/>
  </w:num>
  <w:num w:numId="2" w16cid:durableId="1314682463">
    <w:abstractNumId w:val="17"/>
  </w:num>
  <w:num w:numId="3" w16cid:durableId="1868373647">
    <w:abstractNumId w:val="1"/>
  </w:num>
  <w:num w:numId="4" w16cid:durableId="1993026146">
    <w:abstractNumId w:val="16"/>
  </w:num>
  <w:num w:numId="5" w16cid:durableId="1877152836">
    <w:abstractNumId w:val="14"/>
  </w:num>
  <w:num w:numId="6" w16cid:durableId="1562595392">
    <w:abstractNumId w:val="11"/>
  </w:num>
  <w:num w:numId="7" w16cid:durableId="1398554784">
    <w:abstractNumId w:val="0"/>
  </w:num>
  <w:num w:numId="8" w16cid:durableId="1630282553">
    <w:abstractNumId w:val="15"/>
  </w:num>
  <w:num w:numId="9" w16cid:durableId="1278104565">
    <w:abstractNumId w:val="2"/>
  </w:num>
  <w:num w:numId="10" w16cid:durableId="581183508">
    <w:abstractNumId w:val="12"/>
  </w:num>
  <w:num w:numId="11" w16cid:durableId="138573908">
    <w:abstractNumId w:val="4"/>
  </w:num>
  <w:num w:numId="12" w16cid:durableId="677118212">
    <w:abstractNumId w:val="9"/>
  </w:num>
  <w:num w:numId="13" w16cid:durableId="975255265">
    <w:abstractNumId w:val="6"/>
  </w:num>
  <w:num w:numId="14" w16cid:durableId="2025470385">
    <w:abstractNumId w:val="8"/>
  </w:num>
  <w:num w:numId="15" w16cid:durableId="1072966642">
    <w:abstractNumId w:val="19"/>
  </w:num>
  <w:num w:numId="16" w16cid:durableId="31326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6631156">
    <w:abstractNumId w:val="18"/>
  </w:num>
  <w:num w:numId="18" w16cid:durableId="252711174">
    <w:abstractNumId w:val="10"/>
  </w:num>
  <w:num w:numId="19" w16cid:durableId="1020545723">
    <w:abstractNumId w:val="4"/>
  </w:num>
  <w:num w:numId="20" w16cid:durableId="988560412">
    <w:abstractNumId w:val="5"/>
  </w:num>
  <w:num w:numId="21" w16cid:durableId="432626858">
    <w:abstractNumId w:val="13"/>
  </w:num>
  <w:num w:numId="22" w16cid:durableId="11793904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47FA2"/>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2DAE"/>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3F"/>
    <w:rsid w:val="00187044"/>
    <w:rsid w:val="00190B19"/>
    <w:rsid w:val="00194956"/>
    <w:rsid w:val="001A0634"/>
    <w:rsid w:val="001A06FE"/>
    <w:rsid w:val="001A0AA5"/>
    <w:rsid w:val="001A0CFE"/>
    <w:rsid w:val="001A13EF"/>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428A"/>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2958"/>
    <w:rsid w:val="002946D0"/>
    <w:rsid w:val="0029730C"/>
    <w:rsid w:val="00297E2C"/>
    <w:rsid w:val="002A0381"/>
    <w:rsid w:val="002A7634"/>
    <w:rsid w:val="002B1FA4"/>
    <w:rsid w:val="002B2024"/>
    <w:rsid w:val="002B2E77"/>
    <w:rsid w:val="002B3015"/>
    <w:rsid w:val="002C10C5"/>
    <w:rsid w:val="002C1686"/>
    <w:rsid w:val="002C25B0"/>
    <w:rsid w:val="002D3835"/>
    <w:rsid w:val="002D616E"/>
    <w:rsid w:val="002D7A36"/>
    <w:rsid w:val="002E6812"/>
    <w:rsid w:val="002E6BC0"/>
    <w:rsid w:val="002E703F"/>
    <w:rsid w:val="002F243B"/>
    <w:rsid w:val="002F35D8"/>
    <w:rsid w:val="002F370F"/>
    <w:rsid w:val="002F52E8"/>
    <w:rsid w:val="002F7795"/>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6FBC"/>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C99"/>
    <w:rsid w:val="00424011"/>
    <w:rsid w:val="0042517F"/>
    <w:rsid w:val="004303CD"/>
    <w:rsid w:val="00432AF8"/>
    <w:rsid w:val="0043664A"/>
    <w:rsid w:val="00437DDC"/>
    <w:rsid w:val="00445D55"/>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4042"/>
    <w:rsid w:val="004A589D"/>
    <w:rsid w:val="004B0358"/>
    <w:rsid w:val="004C3A52"/>
    <w:rsid w:val="004C6391"/>
    <w:rsid w:val="004D0FDB"/>
    <w:rsid w:val="004D343F"/>
    <w:rsid w:val="004D3705"/>
    <w:rsid w:val="004D4591"/>
    <w:rsid w:val="004E0357"/>
    <w:rsid w:val="004E0C27"/>
    <w:rsid w:val="004E1C98"/>
    <w:rsid w:val="004E400F"/>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42CF"/>
    <w:rsid w:val="00525DD2"/>
    <w:rsid w:val="005326B3"/>
    <w:rsid w:val="00532CB5"/>
    <w:rsid w:val="00537EBA"/>
    <w:rsid w:val="005438CF"/>
    <w:rsid w:val="0054448E"/>
    <w:rsid w:val="00544513"/>
    <w:rsid w:val="0054750A"/>
    <w:rsid w:val="00551295"/>
    <w:rsid w:val="00552F05"/>
    <w:rsid w:val="005543E8"/>
    <w:rsid w:val="005579B3"/>
    <w:rsid w:val="0056404E"/>
    <w:rsid w:val="00574085"/>
    <w:rsid w:val="0058036D"/>
    <w:rsid w:val="00581ADF"/>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E78BC"/>
    <w:rsid w:val="005F1C83"/>
    <w:rsid w:val="005F4A7C"/>
    <w:rsid w:val="00604366"/>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5F9"/>
    <w:rsid w:val="00641710"/>
    <w:rsid w:val="00641E59"/>
    <w:rsid w:val="00651848"/>
    <w:rsid w:val="006574DE"/>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85A"/>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062A9"/>
    <w:rsid w:val="00712DDE"/>
    <w:rsid w:val="00712E07"/>
    <w:rsid w:val="00714446"/>
    <w:rsid w:val="007175A9"/>
    <w:rsid w:val="007204C9"/>
    <w:rsid w:val="00720B98"/>
    <w:rsid w:val="00727A81"/>
    <w:rsid w:val="007325DB"/>
    <w:rsid w:val="0073303B"/>
    <w:rsid w:val="007404CA"/>
    <w:rsid w:val="007405F1"/>
    <w:rsid w:val="00742DA9"/>
    <w:rsid w:val="007440BC"/>
    <w:rsid w:val="00744A7B"/>
    <w:rsid w:val="00746A86"/>
    <w:rsid w:val="007541A0"/>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7347"/>
    <w:rsid w:val="00844837"/>
    <w:rsid w:val="0084520D"/>
    <w:rsid w:val="00845A70"/>
    <w:rsid w:val="00851D3C"/>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742"/>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626"/>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27A5"/>
    <w:rsid w:val="00A571CA"/>
    <w:rsid w:val="00A600D7"/>
    <w:rsid w:val="00A613FA"/>
    <w:rsid w:val="00A63328"/>
    <w:rsid w:val="00A63708"/>
    <w:rsid w:val="00A63AEE"/>
    <w:rsid w:val="00A6438A"/>
    <w:rsid w:val="00A644A5"/>
    <w:rsid w:val="00A66A0D"/>
    <w:rsid w:val="00A674F8"/>
    <w:rsid w:val="00A747E1"/>
    <w:rsid w:val="00A773D0"/>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2D3F"/>
    <w:rsid w:val="00AE3993"/>
    <w:rsid w:val="00AE7FA7"/>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434F2"/>
    <w:rsid w:val="00B44B1C"/>
    <w:rsid w:val="00B45712"/>
    <w:rsid w:val="00B5324B"/>
    <w:rsid w:val="00B62699"/>
    <w:rsid w:val="00B67B22"/>
    <w:rsid w:val="00B713DF"/>
    <w:rsid w:val="00B73CD9"/>
    <w:rsid w:val="00B75974"/>
    <w:rsid w:val="00B85079"/>
    <w:rsid w:val="00B86C40"/>
    <w:rsid w:val="00B915C1"/>
    <w:rsid w:val="00B958BF"/>
    <w:rsid w:val="00BA0008"/>
    <w:rsid w:val="00BA03CA"/>
    <w:rsid w:val="00BA070E"/>
    <w:rsid w:val="00BA1DD9"/>
    <w:rsid w:val="00BA2F9F"/>
    <w:rsid w:val="00BA38E2"/>
    <w:rsid w:val="00BA644C"/>
    <w:rsid w:val="00BB3A40"/>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BF7436"/>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10A9"/>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9FF"/>
    <w:rsid w:val="00D76D66"/>
    <w:rsid w:val="00D8049E"/>
    <w:rsid w:val="00D80A54"/>
    <w:rsid w:val="00D81906"/>
    <w:rsid w:val="00D87FF2"/>
    <w:rsid w:val="00D95AC3"/>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D79"/>
    <w:rsid w:val="00E04FC0"/>
    <w:rsid w:val="00E06995"/>
    <w:rsid w:val="00E10A04"/>
    <w:rsid w:val="00E11465"/>
    <w:rsid w:val="00E17409"/>
    <w:rsid w:val="00E17528"/>
    <w:rsid w:val="00E22588"/>
    <w:rsid w:val="00E246C3"/>
    <w:rsid w:val="00E24E19"/>
    <w:rsid w:val="00E253FB"/>
    <w:rsid w:val="00E31AF6"/>
    <w:rsid w:val="00E3361B"/>
    <w:rsid w:val="00E46E1D"/>
    <w:rsid w:val="00E474A5"/>
    <w:rsid w:val="00E51E2C"/>
    <w:rsid w:val="00E53490"/>
    <w:rsid w:val="00E5362B"/>
    <w:rsid w:val="00E541B6"/>
    <w:rsid w:val="00E554D5"/>
    <w:rsid w:val="00E56BD6"/>
    <w:rsid w:val="00E6416B"/>
    <w:rsid w:val="00E64ACB"/>
    <w:rsid w:val="00E658D6"/>
    <w:rsid w:val="00E66EE1"/>
    <w:rsid w:val="00E67419"/>
    <w:rsid w:val="00E67E34"/>
    <w:rsid w:val="00E70395"/>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D7D6A"/>
    <w:rsid w:val="00EE4B80"/>
    <w:rsid w:val="00EE5328"/>
    <w:rsid w:val="00EE6C14"/>
    <w:rsid w:val="00EE7E4F"/>
    <w:rsid w:val="00EF0164"/>
    <w:rsid w:val="00EF1797"/>
    <w:rsid w:val="00EF5931"/>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5AB7"/>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uiPriority w:val="99"/>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C710A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6278260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29472">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spe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1978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2024-02-15T16:22:00Z</cp:lastPrinted>
  <dcterms:created xsi:type="dcterms:W3CDTF">2024-02-14T17:11:00Z</dcterms:created>
  <dcterms:modified xsi:type="dcterms:W3CDTF">2024-02-15T16:30:00Z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