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1442D1"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1442D1"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00050658" w:rsidRPr="001442D1">
        <w:rPr>
          <w:rFonts w:cs="Arial"/>
          <w:szCs w:val="24"/>
        </w:rPr>
        <w:t xml:space="preserve"> </w:t>
      </w:r>
    </w:p>
    <w:p w14:paraId="2DD5DD10" w14:textId="236C08D5" w:rsidR="00FE2916" w:rsidRPr="001442D1"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008E89DB" w14:textId="77777777" w:rsidR="009512DC" w:rsidRPr="001442D1"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1442D1" w:rsidRDefault="009E4649" w:rsidP="009F2F19">
      <w:pPr>
        <w:rPr>
          <w:rFonts w:cs="Arial"/>
          <w:b/>
          <w:szCs w:val="24"/>
        </w:rPr>
      </w:pPr>
    </w:p>
    <w:p w14:paraId="31239942" w14:textId="01650A98" w:rsidR="00774BAB" w:rsidRPr="00153454" w:rsidRDefault="00774BAB" w:rsidP="00774BAB">
      <w:pPr>
        <w:jc w:val="center"/>
        <w:rPr>
          <w:rFonts w:cs="Arial"/>
          <w:b/>
          <w:bCs/>
          <w:sz w:val="28"/>
          <w:szCs w:val="28"/>
        </w:rPr>
      </w:pPr>
      <w:bookmarkStart w:id="0" w:name="_Hlk77922649"/>
      <w:r w:rsidRPr="00153454">
        <w:rPr>
          <w:rFonts w:cs="Arial"/>
          <w:b/>
          <w:bCs/>
          <w:sz w:val="28"/>
          <w:szCs w:val="28"/>
        </w:rPr>
        <w:t xml:space="preserve">Federal </w:t>
      </w:r>
      <w:r w:rsidR="00757BB8">
        <w:rPr>
          <w:rFonts w:cs="Arial"/>
          <w:b/>
          <w:bCs/>
          <w:sz w:val="28"/>
          <w:szCs w:val="28"/>
        </w:rPr>
        <w:t xml:space="preserve">Will Release </w:t>
      </w:r>
      <w:r w:rsidRPr="00153454">
        <w:rPr>
          <w:rFonts w:cs="Arial"/>
          <w:b/>
          <w:bCs/>
          <w:sz w:val="28"/>
          <w:szCs w:val="28"/>
        </w:rPr>
        <w:t xml:space="preserve">New </w:t>
      </w:r>
      <w:r w:rsidR="004D4096">
        <w:rPr>
          <w:rFonts w:cs="Arial"/>
          <w:b/>
          <w:bCs/>
          <w:sz w:val="28"/>
          <w:szCs w:val="28"/>
        </w:rPr>
        <w:t>Centerfire Rifle</w:t>
      </w:r>
      <w:r w:rsidRPr="00153454">
        <w:rPr>
          <w:rFonts w:cs="Arial"/>
          <w:b/>
          <w:bCs/>
          <w:sz w:val="28"/>
          <w:szCs w:val="28"/>
        </w:rPr>
        <w:t xml:space="preserve"> Amm</w:t>
      </w:r>
      <w:r w:rsidR="00757BB8">
        <w:rPr>
          <w:rFonts w:cs="Arial"/>
          <w:b/>
          <w:bCs/>
          <w:sz w:val="28"/>
          <w:szCs w:val="28"/>
        </w:rPr>
        <w:t>o Options</w:t>
      </w:r>
      <w:r w:rsidRPr="00153454">
        <w:rPr>
          <w:rFonts w:cs="Arial"/>
          <w:b/>
          <w:bCs/>
          <w:sz w:val="28"/>
          <w:szCs w:val="28"/>
        </w:rPr>
        <w:t xml:space="preserve"> </w:t>
      </w:r>
      <w:r w:rsidR="00757BB8">
        <w:rPr>
          <w:rFonts w:cs="Arial"/>
          <w:b/>
          <w:bCs/>
          <w:sz w:val="28"/>
          <w:szCs w:val="28"/>
        </w:rPr>
        <w:t>in 2025</w:t>
      </w:r>
    </w:p>
    <w:p w14:paraId="3DBB56A3" w14:textId="77777777" w:rsidR="00774BAB" w:rsidRPr="001442D1" w:rsidRDefault="00774BAB" w:rsidP="00774BAB">
      <w:pPr>
        <w:jc w:val="center"/>
        <w:rPr>
          <w:rFonts w:cs="Arial"/>
          <w:szCs w:val="24"/>
        </w:rPr>
      </w:pPr>
    </w:p>
    <w:p w14:paraId="47D3CB8A" w14:textId="3DA84F9F" w:rsidR="000E1F2D" w:rsidRPr="004D4096" w:rsidRDefault="00774BAB" w:rsidP="000E1F2D">
      <w:pPr>
        <w:rPr>
          <w:rFonts w:cs="Arial"/>
          <w:szCs w:val="24"/>
        </w:rPr>
      </w:pPr>
      <w:r w:rsidRPr="001039AA">
        <w:rPr>
          <w:rFonts w:cs="Arial"/>
          <w:b/>
          <w:szCs w:val="24"/>
        </w:rPr>
        <w:t xml:space="preserve">ANOKA, Minnesota </w:t>
      </w:r>
      <w:r w:rsidRPr="00E726A8">
        <w:rPr>
          <w:rFonts w:cs="Arial"/>
          <w:b/>
          <w:szCs w:val="24"/>
        </w:rPr>
        <w:t xml:space="preserve">– </w:t>
      </w:r>
      <w:r w:rsidR="00E726A8" w:rsidRPr="00E726A8">
        <w:rPr>
          <w:rFonts w:cs="Arial"/>
          <w:b/>
          <w:szCs w:val="24"/>
        </w:rPr>
        <w:t>January</w:t>
      </w:r>
      <w:r w:rsidR="00943722">
        <w:rPr>
          <w:rFonts w:cs="Arial"/>
          <w:b/>
          <w:szCs w:val="24"/>
        </w:rPr>
        <w:t xml:space="preserve"> 13</w:t>
      </w:r>
      <w:r w:rsidR="00136881" w:rsidRPr="00E726A8">
        <w:rPr>
          <w:rFonts w:cs="Arial"/>
          <w:b/>
          <w:szCs w:val="24"/>
        </w:rPr>
        <w:t>, 2</w:t>
      </w:r>
      <w:r w:rsidR="00136881" w:rsidRPr="00136881">
        <w:rPr>
          <w:rFonts w:cs="Arial"/>
          <w:b/>
          <w:szCs w:val="24"/>
        </w:rPr>
        <w:t>02</w:t>
      </w:r>
      <w:r w:rsidR="003D4ABB">
        <w:rPr>
          <w:rFonts w:cs="Arial"/>
          <w:b/>
          <w:szCs w:val="24"/>
        </w:rPr>
        <w:t>5</w:t>
      </w:r>
      <w:r w:rsidRPr="001039AA">
        <w:rPr>
          <w:rFonts w:cs="Arial"/>
          <w:b/>
          <w:szCs w:val="24"/>
        </w:rPr>
        <w:t xml:space="preserve"> –</w:t>
      </w:r>
      <w:r w:rsidRPr="001039AA">
        <w:rPr>
          <w:rFonts w:cs="Arial"/>
          <w:szCs w:val="24"/>
        </w:rPr>
        <w:t xml:space="preserve"> Federal Ammunition</w:t>
      </w:r>
      <w:r w:rsidRPr="00153454">
        <w:rPr>
          <w:rFonts w:cs="Arial"/>
          <w:szCs w:val="24"/>
        </w:rPr>
        <w:t xml:space="preserve"> </w:t>
      </w:r>
      <w:r w:rsidR="003D4ABB">
        <w:rPr>
          <w:rFonts w:cs="Arial"/>
          <w:szCs w:val="24"/>
        </w:rPr>
        <w:t>proudly announces</w:t>
      </w:r>
      <w:r w:rsidRPr="00153454">
        <w:rPr>
          <w:rFonts w:cs="Arial"/>
          <w:szCs w:val="24"/>
        </w:rPr>
        <w:t xml:space="preserve"> </w:t>
      </w:r>
      <w:r w:rsidR="00757BB8">
        <w:rPr>
          <w:rFonts w:cs="Arial"/>
          <w:szCs w:val="24"/>
        </w:rPr>
        <w:t>several new centerfire rifle</w:t>
      </w:r>
      <w:r>
        <w:rPr>
          <w:rFonts w:cs="Arial"/>
          <w:szCs w:val="24"/>
        </w:rPr>
        <w:t xml:space="preserve"> ammunition options for </w:t>
      </w:r>
      <w:r w:rsidR="00C32BB9">
        <w:rPr>
          <w:rFonts w:cs="Arial"/>
          <w:szCs w:val="24"/>
        </w:rPr>
        <w:t>202</w:t>
      </w:r>
      <w:r w:rsidR="003D4ABB">
        <w:rPr>
          <w:rFonts w:cs="Arial"/>
          <w:szCs w:val="24"/>
        </w:rPr>
        <w:t>5</w:t>
      </w:r>
      <w:r>
        <w:rPr>
          <w:rFonts w:cs="Arial"/>
          <w:szCs w:val="24"/>
        </w:rPr>
        <w:t>.</w:t>
      </w:r>
      <w:r w:rsidRPr="00153454">
        <w:rPr>
          <w:rFonts w:cs="Arial"/>
          <w:szCs w:val="24"/>
        </w:rPr>
        <w:t xml:space="preserve"> </w:t>
      </w:r>
      <w:r w:rsidR="00B50049">
        <w:rPr>
          <w:rFonts w:cs="Arial"/>
          <w:szCs w:val="24"/>
        </w:rPr>
        <w:t>Above and beyond</w:t>
      </w:r>
      <w:r w:rsidR="00CC6253">
        <w:rPr>
          <w:rFonts w:cs="Arial"/>
          <w:szCs w:val="24"/>
        </w:rPr>
        <w:t xml:space="preserve"> Federal’s launch of its all-new hunting cartridge, the 7mm Backcountry, </w:t>
      </w:r>
      <w:r w:rsidR="00B50049">
        <w:rPr>
          <w:rFonts w:cs="Arial"/>
          <w:szCs w:val="24"/>
        </w:rPr>
        <w:t xml:space="preserve">additional </w:t>
      </w:r>
      <w:r w:rsidR="00CC6253">
        <w:rPr>
          <w:rFonts w:cs="Arial"/>
          <w:szCs w:val="24"/>
        </w:rPr>
        <w:t>new ammunition</w:t>
      </w:r>
      <w:r>
        <w:rPr>
          <w:rFonts w:cs="Arial"/>
          <w:szCs w:val="24"/>
        </w:rPr>
        <w:t xml:space="preserve"> </w:t>
      </w:r>
      <w:bookmarkEnd w:id="0"/>
      <w:r w:rsidR="00B50049">
        <w:rPr>
          <w:rFonts w:cs="Arial"/>
          <w:szCs w:val="24"/>
        </w:rPr>
        <w:t>loadings</w:t>
      </w:r>
      <w:r w:rsidR="00CC6253">
        <w:rPr>
          <w:rFonts w:cs="Arial"/>
          <w:szCs w:val="24"/>
        </w:rPr>
        <w:t xml:space="preserve"> will be added to the </w:t>
      </w:r>
      <w:r w:rsidR="000E1F2D" w:rsidRPr="000E1F2D">
        <w:rPr>
          <w:rFonts w:cs="Arial"/>
          <w:szCs w:val="24"/>
        </w:rPr>
        <w:t>Barnes LRX</w:t>
      </w:r>
      <w:r w:rsidR="000E1F2D">
        <w:rPr>
          <w:rFonts w:cs="Arial"/>
          <w:szCs w:val="24"/>
        </w:rPr>
        <w:t>, G</w:t>
      </w:r>
      <w:r w:rsidR="000E1F2D" w:rsidRPr="004D4096">
        <w:rPr>
          <w:rFonts w:cs="Arial"/>
          <w:szCs w:val="24"/>
        </w:rPr>
        <w:t xml:space="preserve">old </w:t>
      </w:r>
      <w:r w:rsidR="000E1F2D">
        <w:rPr>
          <w:rFonts w:cs="Arial"/>
          <w:szCs w:val="24"/>
        </w:rPr>
        <w:t>M</w:t>
      </w:r>
      <w:r w:rsidR="000E1F2D" w:rsidRPr="004D4096">
        <w:rPr>
          <w:rFonts w:cs="Arial"/>
          <w:szCs w:val="24"/>
        </w:rPr>
        <w:t xml:space="preserve">edal </w:t>
      </w:r>
      <w:r w:rsidR="000E1F2D">
        <w:rPr>
          <w:rFonts w:cs="Arial"/>
          <w:szCs w:val="24"/>
        </w:rPr>
        <w:t>B</w:t>
      </w:r>
      <w:r w:rsidR="000E1F2D" w:rsidRPr="004D4096">
        <w:rPr>
          <w:rFonts w:cs="Arial"/>
          <w:szCs w:val="24"/>
        </w:rPr>
        <w:t>erger</w:t>
      </w:r>
      <w:r w:rsidR="000E1F2D">
        <w:rPr>
          <w:rFonts w:cs="Arial"/>
          <w:szCs w:val="24"/>
        </w:rPr>
        <w:t xml:space="preserve">, and </w:t>
      </w:r>
      <w:r w:rsidR="000E1F2D" w:rsidRPr="004D4096">
        <w:rPr>
          <w:rFonts w:cs="Arial"/>
          <w:szCs w:val="24"/>
        </w:rPr>
        <w:t xml:space="preserve">Terminal </w:t>
      </w:r>
      <w:r w:rsidR="000E1F2D">
        <w:rPr>
          <w:rFonts w:cs="Arial"/>
          <w:szCs w:val="24"/>
        </w:rPr>
        <w:t>A</w:t>
      </w:r>
      <w:r w:rsidR="000E1F2D" w:rsidRPr="004D4096">
        <w:rPr>
          <w:rFonts w:cs="Arial"/>
          <w:szCs w:val="24"/>
        </w:rPr>
        <w:t>scent</w:t>
      </w:r>
      <w:r w:rsidR="00CC6253">
        <w:rPr>
          <w:rFonts w:cs="Arial"/>
          <w:szCs w:val="24"/>
        </w:rPr>
        <w:t xml:space="preserve"> product lines.</w:t>
      </w:r>
    </w:p>
    <w:p w14:paraId="2870E62C" w14:textId="77777777" w:rsidR="000E1F2D" w:rsidRDefault="000E1F2D" w:rsidP="000E1F2D">
      <w:pPr>
        <w:rPr>
          <w:rFonts w:cs="Arial"/>
          <w:szCs w:val="24"/>
        </w:rPr>
      </w:pPr>
    </w:p>
    <w:p w14:paraId="0E3AF4F6" w14:textId="4A298FB0" w:rsidR="000E1F2D" w:rsidRDefault="000E1F2D" w:rsidP="000E1F2D">
      <w:pPr>
        <w:rPr>
          <w:rFonts w:cs="Arial"/>
          <w:szCs w:val="24"/>
        </w:rPr>
      </w:pPr>
      <w:r w:rsidRPr="009720CF">
        <w:rPr>
          <w:rFonts w:cs="Arial"/>
          <w:szCs w:val="24"/>
        </w:rPr>
        <w:t xml:space="preserve">Barnes LRX </w:t>
      </w:r>
      <w:r>
        <w:rPr>
          <w:rFonts w:cs="Arial"/>
          <w:szCs w:val="24"/>
        </w:rPr>
        <w:t>is an all-n</w:t>
      </w:r>
      <w:r w:rsidRPr="009720CF">
        <w:rPr>
          <w:rFonts w:cs="Arial"/>
          <w:szCs w:val="24"/>
        </w:rPr>
        <w:t>ew product line</w:t>
      </w:r>
      <w:r>
        <w:rPr>
          <w:rFonts w:cs="Arial"/>
          <w:szCs w:val="24"/>
        </w:rPr>
        <w:t xml:space="preserve"> loaded in the following cartridges: 7mm </w:t>
      </w:r>
      <w:r w:rsidR="00FB38AA">
        <w:rPr>
          <w:rFonts w:cs="Arial"/>
          <w:szCs w:val="24"/>
        </w:rPr>
        <w:t>B</w:t>
      </w:r>
      <w:r>
        <w:rPr>
          <w:rFonts w:cs="Arial"/>
          <w:szCs w:val="24"/>
        </w:rPr>
        <w:t>ackcountry, 280 Ackley Improved, 300 Win. Mag., 308 Win., 6.5 Creedmoor, 6.5 PRC, 7 PRC,</w:t>
      </w:r>
      <w:r w:rsidRPr="009720CF">
        <w:rPr>
          <w:rFonts w:cs="Arial"/>
          <w:szCs w:val="24"/>
        </w:rPr>
        <w:t xml:space="preserve"> and 7mm </w:t>
      </w:r>
      <w:r>
        <w:rPr>
          <w:rFonts w:cs="Arial"/>
          <w:szCs w:val="24"/>
        </w:rPr>
        <w:t>Rem. Mag.</w:t>
      </w:r>
      <w:r w:rsidRPr="009720CF">
        <w:rPr>
          <w:rFonts w:cs="Arial"/>
          <w:szCs w:val="24"/>
        </w:rPr>
        <w:t xml:space="preserve"> Barnes LRX copper leans on its high ballistic coefficient to maximize range and power, then closes the deal with a unique nose cavity that expands reliably and devastatingly to take big game at all practical distances.</w:t>
      </w:r>
      <w:r>
        <w:rPr>
          <w:rFonts w:cs="Arial"/>
          <w:szCs w:val="24"/>
        </w:rPr>
        <w:t xml:space="preserve"> </w:t>
      </w:r>
    </w:p>
    <w:p w14:paraId="554F9D74" w14:textId="77777777" w:rsidR="000E1F2D" w:rsidRPr="004D4096" w:rsidRDefault="000E1F2D" w:rsidP="000E1F2D">
      <w:pPr>
        <w:rPr>
          <w:rFonts w:cs="Arial"/>
          <w:szCs w:val="24"/>
        </w:rPr>
      </w:pPr>
    </w:p>
    <w:p w14:paraId="6A5854DD" w14:textId="77777777" w:rsidR="000E1F2D" w:rsidRPr="004D4096" w:rsidRDefault="000E1F2D" w:rsidP="000E1F2D">
      <w:pPr>
        <w:rPr>
          <w:rFonts w:cs="Arial"/>
          <w:szCs w:val="24"/>
        </w:rPr>
      </w:pPr>
      <w:r>
        <w:rPr>
          <w:rFonts w:cs="Arial"/>
          <w:szCs w:val="24"/>
        </w:rPr>
        <w:t>G</w:t>
      </w:r>
      <w:r w:rsidRPr="004D4096">
        <w:rPr>
          <w:rFonts w:cs="Arial"/>
          <w:szCs w:val="24"/>
        </w:rPr>
        <w:t xml:space="preserve">old </w:t>
      </w:r>
      <w:r>
        <w:rPr>
          <w:rFonts w:cs="Arial"/>
          <w:szCs w:val="24"/>
        </w:rPr>
        <w:t>M</w:t>
      </w:r>
      <w:r w:rsidRPr="004D4096">
        <w:rPr>
          <w:rFonts w:cs="Arial"/>
          <w:szCs w:val="24"/>
        </w:rPr>
        <w:t xml:space="preserve">edal </w:t>
      </w:r>
      <w:r>
        <w:rPr>
          <w:rFonts w:cs="Arial"/>
          <w:szCs w:val="24"/>
        </w:rPr>
        <w:t>B</w:t>
      </w:r>
      <w:r w:rsidRPr="004D4096">
        <w:rPr>
          <w:rFonts w:cs="Arial"/>
          <w:szCs w:val="24"/>
        </w:rPr>
        <w:t>erger</w:t>
      </w:r>
      <w:r>
        <w:rPr>
          <w:rFonts w:cs="Arial"/>
          <w:szCs w:val="24"/>
        </w:rPr>
        <w:t xml:space="preserve"> will now be offered in</w:t>
      </w:r>
      <w:r w:rsidRPr="004D4096">
        <w:rPr>
          <w:rFonts w:cs="Arial"/>
          <w:szCs w:val="24"/>
        </w:rPr>
        <w:t xml:space="preserve"> 6mm </w:t>
      </w:r>
      <w:r>
        <w:rPr>
          <w:rFonts w:cs="Arial"/>
          <w:szCs w:val="24"/>
        </w:rPr>
        <w:t>ARC:</w:t>
      </w:r>
      <w:r w:rsidRPr="004D4096">
        <w:rPr>
          <w:rFonts w:cs="Arial"/>
          <w:szCs w:val="24"/>
        </w:rPr>
        <w:t xml:space="preserve"> These loads feature an advanced boat-tail bullet with a high ballistic coefficient to provide the flattest trajectories, less wind drift</w:t>
      </w:r>
      <w:r>
        <w:rPr>
          <w:rFonts w:cs="Arial"/>
          <w:szCs w:val="24"/>
        </w:rPr>
        <w:t>,</w:t>
      </w:r>
      <w:r w:rsidRPr="004D4096">
        <w:rPr>
          <w:rFonts w:cs="Arial"/>
          <w:szCs w:val="24"/>
        </w:rPr>
        <w:t xml:space="preserve"> and surgical long-range accuracy.</w:t>
      </w:r>
    </w:p>
    <w:p w14:paraId="59BC8770" w14:textId="77777777" w:rsidR="000E1F2D" w:rsidRPr="004D4096" w:rsidRDefault="000E1F2D" w:rsidP="000E1F2D">
      <w:pPr>
        <w:rPr>
          <w:rFonts w:cs="Arial"/>
          <w:szCs w:val="24"/>
        </w:rPr>
      </w:pPr>
    </w:p>
    <w:p w14:paraId="30A4B5C5" w14:textId="650CCF73" w:rsidR="000E1F2D" w:rsidRPr="001442D1" w:rsidRDefault="000E1F2D" w:rsidP="000E1F2D">
      <w:pPr>
        <w:rPr>
          <w:rFonts w:cs="Arial"/>
          <w:szCs w:val="24"/>
        </w:rPr>
      </w:pPr>
      <w:r w:rsidRPr="004D4096">
        <w:rPr>
          <w:rFonts w:cs="Arial"/>
          <w:szCs w:val="24"/>
        </w:rPr>
        <w:t xml:space="preserve">Terminal </w:t>
      </w:r>
      <w:r>
        <w:rPr>
          <w:rFonts w:cs="Arial"/>
          <w:szCs w:val="24"/>
        </w:rPr>
        <w:t>A</w:t>
      </w:r>
      <w:r w:rsidRPr="004D4096">
        <w:rPr>
          <w:rFonts w:cs="Arial"/>
          <w:szCs w:val="24"/>
        </w:rPr>
        <w:t>scent</w:t>
      </w:r>
      <w:r>
        <w:rPr>
          <w:rFonts w:cs="Arial"/>
          <w:szCs w:val="24"/>
        </w:rPr>
        <w:t xml:space="preserve"> will now be offered in </w:t>
      </w:r>
      <w:r w:rsidRPr="004D4096">
        <w:rPr>
          <w:rFonts w:cs="Arial"/>
          <w:szCs w:val="24"/>
        </w:rPr>
        <w:t xml:space="preserve">7mm </w:t>
      </w:r>
      <w:r>
        <w:rPr>
          <w:rFonts w:cs="Arial"/>
          <w:szCs w:val="24"/>
        </w:rPr>
        <w:t>B</w:t>
      </w:r>
      <w:r w:rsidRPr="004D4096">
        <w:rPr>
          <w:rFonts w:cs="Arial"/>
          <w:szCs w:val="24"/>
        </w:rPr>
        <w:t xml:space="preserve">ackcountry, 6.5 </w:t>
      </w:r>
      <w:r>
        <w:rPr>
          <w:rFonts w:cs="Arial"/>
          <w:szCs w:val="24"/>
        </w:rPr>
        <w:t>PRC</w:t>
      </w:r>
      <w:r w:rsidRPr="004D4096">
        <w:rPr>
          <w:rFonts w:cs="Arial"/>
          <w:szCs w:val="24"/>
        </w:rPr>
        <w:t xml:space="preserve">, 300 </w:t>
      </w:r>
      <w:r>
        <w:rPr>
          <w:rFonts w:cs="Arial"/>
          <w:szCs w:val="24"/>
        </w:rPr>
        <w:t>RUM</w:t>
      </w:r>
      <w:r w:rsidR="00CC6253">
        <w:rPr>
          <w:rFonts w:cs="Arial"/>
          <w:szCs w:val="24"/>
        </w:rPr>
        <w:t>, and 300 Win. Mag.: The Federal Premium Terminal Ascent's bonded bullet construction</w:t>
      </w:r>
      <w:r w:rsidRPr="004D4096">
        <w:rPr>
          <w:rFonts w:cs="Arial"/>
          <w:szCs w:val="24"/>
        </w:rPr>
        <w:t xml:space="preserve"> penetrates deep on close targets, while the patented Slipstream polymer tip initiates expansion at extreme long range.</w:t>
      </w:r>
    </w:p>
    <w:p w14:paraId="3E33410D" w14:textId="77777777" w:rsidR="00136881" w:rsidRDefault="00136881" w:rsidP="00774BAB">
      <w:pPr>
        <w:rPr>
          <w:rFonts w:cs="Arial"/>
          <w:bCs/>
          <w:szCs w:val="24"/>
        </w:rPr>
      </w:pPr>
    </w:p>
    <w:p w14:paraId="58421A8C" w14:textId="77D51562" w:rsidR="00842814" w:rsidRDefault="00842814" w:rsidP="00842814">
      <w:pPr>
        <w:rPr>
          <w:rFonts w:cs="Arial"/>
          <w:szCs w:val="24"/>
        </w:rPr>
      </w:pPr>
      <w:r w:rsidRPr="00C24C24">
        <w:rPr>
          <w:rFonts w:cs="Arial"/>
          <w:color w:val="0E101A"/>
          <w:szCs w:val="24"/>
        </w:rPr>
        <w:t>Federal</w:t>
      </w:r>
      <w:r>
        <w:rPr>
          <w:rFonts w:cs="Arial"/>
          <w:color w:val="0E101A"/>
          <w:szCs w:val="24"/>
        </w:rPr>
        <w:t xml:space="preserve">’s all-new </w:t>
      </w:r>
      <w:r w:rsidRPr="00C24C24">
        <w:rPr>
          <w:rFonts w:cs="Arial"/>
          <w:szCs w:val="24"/>
        </w:rPr>
        <w:t xml:space="preserve">long-action </w:t>
      </w:r>
      <w:r>
        <w:rPr>
          <w:rFonts w:cs="Arial"/>
          <w:szCs w:val="24"/>
        </w:rPr>
        <w:t xml:space="preserve">7mm Backcountry </w:t>
      </w:r>
      <w:r w:rsidRPr="00C24C24">
        <w:rPr>
          <w:rFonts w:cs="Arial"/>
          <w:szCs w:val="24"/>
        </w:rPr>
        <w:t>hunting cartridge rais</w:t>
      </w:r>
      <w:r>
        <w:rPr>
          <w:rFonts w:cs="Arial"/>
          <w:szCs w:val="24"/>
        </w:rPr>
        <w:t>es</w:t>
      </w:r>
      <w:r w:rsidRPr="00C24C24">
        <w:rPr>
          <w:rFonts w:cs="Arial"/>
          <w:szCs w:val="24"/>
        </w:rPr>
        <w:t xml:space="preserve"> the bar for what a non-magnum, centerfire rifle hunting load can achieve. The </w:t>
      </w:r>
      <w:r>
        <w:rPr>
          <w:rFonts w:cs="Arial"/>
          <w:szCs w:val="24"/>
        </w:rPr>
        <w:t>patented Peak Alloy one-piece, high-strength case boosts the new Federal-designed 7mm Backcountry cartridge</w:t>
      </w:r>
      <w:r w:rsidRPr="00C24C24">
        <w:rPr>
          <w:rFonts w:cs="Arial"/>
          <w:szCs w:val="24"/>
        </w:rPr>
        <w:t xml:space="preserve">, which provides magnum performance in a standard bolt face rifle. Through 20-inch barrels and with 170-grain bullets, it can achieve 3,000 </w:t>
      </w:r>
      <w:r>
        <w:rPr>
          <w:rFonts w:cs="Arial"/>
          <w:szCs w:val="24"/>
        </w:rPr>
        <w:t>feet per second</w:t>
      </w:r>
      <w:r w:rsidRPr="00C24C24">
        <w:rPr>
          <w:rFonts w:cs="Arial"/>
          <w:szCs w:val="24"/>
        </w:rPr>
        <w:t>.</w:t>
      </w:r>
      <w:r>
        <w:rPr>
          <w:rFonts w:cs="Arial"/>
          <w:szCs w:val="24"/>
        </w:rPr>
        <w:t xml:space="preserve"> </w:t>
      </w:r>
      <w:r w:rsidRPr="00C24C24">
        <w:rPr>
          <w:rFonts w:cs="Arial"/>
          <w:szCs w:val="24"/>
        </w:rPr>
        <w:t xml:space="preserve">Learn more at </w:t>
      </w:r>
      <w:hyperlink r:id="rId9" w:history="1">
        <w:r w:rsidRPr="00AA2CC5">
          <w:rPr>
            <w:rStyle w:val="Hyperlink"/>
            <w:rFonts w:cs="Arial"/>
            <w:szCs w:val="24"/>
          </w:rPr>
          <w:t>Backcountry | Federal Premium</w:t>
        </w:r>
      </w:hyperlink>
      <w:r>
        <w:rPr>
          <w:rFonts w:cs="Arial"/>
          <w:szCs w:val="24"/>
        </w:rPr>
        <w:t>.</w:t>
      </w:r>
    </w:p>
    <w:p w14:paraId="216D272E" w14:textId="77777777" w:rsidR="00842814" w:rsidRDefault="00842814" w:rsidP="00774BAB">
      <w:pPr>
        <w:rPr>
          <w:rFonts w:cs="Arial"/>
          <w:bCs/>
          <w:szCs w:val="24"/>
        </w:rPr>
      </w:pPr>
    </w:p>
    <w:p w14:paraId="415DE166" w14:textId="00438944" w:rsidR="00757BB8" w:rsidRPr="00757BB8" w:rsidRDefault="00757BB8" w:rsidP="00757B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757BB8">
        <w:rPr>
          <w:rFonts w:cs="Arial"/>
          <w:bCs/>
          <w:szCs w:val="24"/>
        </w:rPr>
        <w:t xml:space="preserve">These all-new products will be showcased and on display at the 2025 SHOT Show, January 21–24 at the Venetian Expo and Caesars Forum in Las Vegas, Nevada. Attendees of the show are encouraged to stop by Booth No. 11838 for a first-hand look at these new products and more. </w:t>
      </w:r>
    </w:p>
    <w:p w14:paraId="499CCEBC" w14:textId="77777777" w:rsidR="00757BB8" w:rsidRPr="00757BB8" w:rsidRDefault="00757BB8" w:rsidP="00757B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p>
    <w:p w14:paraId="1FB3E37B" w14:textId="77777777" w:rsidR="00757BB8" w:rsidRPr="00757BB8" w:rsidRDefault="00757BB8" w:rsidP="00757B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757BB8">
        <w:rPr>
          <w:rFonts w:cs="Arial"/>
          <w:bCs/>
          <w:szCs w:val="24"/>
        </w:rPr>
        <w:t xml:space="preserve">Information about the 2025 new products can be found on Federal’s brand website soon after the SHOT Show. Sign up to receive exclusive access to online promotions and news via email by visiting </w:t>
      </w:r>
      <w:hyperlink r:id="rId10" w:history="1">
        <w:r w:rsidRPr="00757BB8">
          <w:rPr>
            <w:rStyle w:val="Hyperlink"/>
            <w:rFonts w:cs="Arial"/>
            <w:bCs/>
            <w:szCs w:val="24"/>
          </w:rPr>
          <w:t>Federal Ammu</w:t>
        </w:r>
        <w:r w:rsidRPr="00757BB8">
          <w:rPr>
            <w:rStyle w:val="Hyperlink"/>
            <w:rFonts w:cs="Arial"/>
            <w:bCs/>
            <w:szCs w:val="24"/>
          </w:rPr>
          <w:t>n</w:t>
        </w:r>
        <w:r w:rsidRPr="00757BB8">
          <w:rPr>
            <w:rStyle w:val="Hyperlink"/>
            <w:rFonts w:cs="Arial"/>
            <w:bCs/>
            <w:szCs w:val="24"/>
          </w:rPr>
          <w:t>ition - Sign Up</w:t>
        </w:r>
      </w:hyperlink>
      <w:r w:rsidRPr="00757BB8">
        <w:rPr>
          <w:rFonts w:cs="Arial"/>
          <w:bCs/>
          <w:szCs w:val="24"/>
        </w:rPr>
        <w:t>.</w:t>
      </w:r>
    </w:p>
    <w:p w14:paraId="27A3C4A4" w14:textId="77777777" w:rsidR="00757BB8" w:rsidRPr="00757BB8" w:rsidRDefault="00757BB8" w:rsidP="00757B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757BB8">
        <w:rPr>
          <w:rFonts w:cs="Arial"/>
          <w:bCs/>
          <w:szCs w:val="24"/>
        </w:rPr>
        <w:lastRenderedPageBreak/>
        <w:t xml:space="preserve">Federal Ammunition products can be found at dealers nationwide and online. For more information on all products from Federal, visit </w:t>
      </w:r>
      <w:hyperlink r:id="rId11" w:history="1">
        <w:r w:rsidRPr="00757BB8">
          <w:rPr>
            <w:rStyle w:val="Hyperlink"/>
            <w:rFonts w:cs="Arial"/>
            <w:bCs/>
            <w:szCs w:val="24"/>
          </w:rPr>
          <w:t>www.federalpremium.com</w:t>
        </w:r>
      </w:hyperlink>
      <w:r w:rsidRPr="00757BB8">
        <w:rPr>
          <w:rFonts w:cs="Arial"/>
          <w:bCs/>
          <w:szCs w:val="24"/>
        </w:rPr>
        <w:t xml:space="preserve">. </w:t>
      </w:r>
    </w:p>
    <w:p w14:paraId="13FB24EF" w14:textId="77777777" w:rsidR="003D4ABB" w:rsidRDefault="003D4ABB" w:rsidP="003D4A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73DD08E0" w14:textId="77777777" w:rsidR="00842814" w:rsidRDefault="00842814" w:rsidP="003D4A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24C49A7A" w14:textId="77777777" w:rsidR="003D4ABB" w:rsidRPr="00F44C9E" w:rsidRDefault="003D4ABB" w:rsidP="003D4ABB">
      <w:pPr>
        <w:rPr>
          <w:rFonts w:cs="Arial"/>
          <w:b/>
          <w:szCs w:val="24"/>
        </w:rPr>
      </w:pPr>
      <w:r w:rsidRPr="00970FF5">
        <w:rPr>
          <w:rFonts w:cs="Arial"/>
          <w:b/>
          <w:szCs w:val="24"/>
        </w:rPr>
        <w:t xml:space="preserve">Press Release Contact: </w:t>
      </w:r>
      <w:r w:rsidRPr="00970FF5">
        <w:rPr>
          <w:rFonts w:cs="Arial"/>
          <w:bCs/>
          <w:szCs w:val="24"/>
        </w:rPr>
        <w:t xml:space="preserve">JJ Reich </w:t>
      </w:r>
    </w:p>
    <w:p w14:paraId="2566EFE5" w14:textId="77777777" w:rsidR="003D4ABB" w:rsidRPr="00970FF5" w:rsidRDefault="003D4ABB" w:rsidP="003D4ABB">
      <w:pPr>
        <w:rPr>
          <w:rFonts w:cs="Arial"/>
          <w:bCs/>
          <w:szCs w:val="24"/>
        </w:rPr>
      </w:pPr>
      <w:r w:rsidRPr="00970FF5">
        <w:rPr>
          <w:rFonts w:cs="Arial"/>
          <w:bCs/>
          <w:szCs w:val="24"/>
        </w:rPr>
        <w:t xml:space="preserve">Senior Manager – Press Relations </w:t>
      </w:r>
    </w:p>
    <w:p w14:paraId="790DF928" w14:textId="77777777" w:rsidR="003D4ABB" w:rsidRPr="00970FF5" w:rsidRDefault="003D4ABB" w:rsidP="003D4ABB">
      <w:pPr>
        <w:rPr>
          <w:rFonts w:cs="Arial"/>
          <w:bCs/>
          <w:szCs w:val="24"/>
        </w:rPr>
      </w:pPr>
      <w:r w:rsidRPr="00970FF5">
        <w:rPr>
          <w:rFonts w:cs="Arial"/>
          <w:bCs/>
          <w:szCs w:val="24"/>
        </w:rPr>
        <w:t xml:space="preserve">E-mail: media@tkghunt.com  </w:t>
      </w:r>
    </w:p>
    <w:p w14:paraId="22505D2B" w14:textId="77777777" w:rsidR="00842814" w:rsidRDefault="00842814" w:rsidP="003D4ABB">
      <w:pPr>
        <w:rPr>
          <w:rFonts w:cs="Arial"/>
          <w:b/>
          <w:bCs/>
          <w:szCs w:val="24"/>
        </w:rPr>
      </w:pPr>
    </w:p>
    <w:p w14:paraId="0506D6B8" w14:textId="77777777" w:rsidR="00842814" w:rsidRDefault="00842814" w:rsidP="003D4ABB">
      <w:pPr>
        <w:rPr>
          <w:rFonts w:cs="Arial"/>
          <w:b/>
          <w:bCs/>
          <w:szCs w:val="24"/>
        </w:rPr>
      </w:pPr>
    </w:p>
    <w:p w14:paraId="5A65A622" w14:textId="44A252D4" w:rsidR="003D4ABB" w:rsidRPr="001442D1" w:rsidRDefault="003D4ABB" w:rsidP="003D4ABB">
      <w:pPr>
        <w:rPr>
          <w:rFonts w:cs="Arial"/>
          <w:b/>
          <w:bCs/>
          <w:szCs w:val="24"/>
        </w:rPr>
      </w:pPr>
      <w:r w:rsidRPr="001442D1">
        <w:rPr>
          <w:rFonts w:cs="Arial"/>
          <w:b/>
          <w:bCs/>
          <w:szCs w:val="24"/>
        </w:rPr>
        <w:t>About Federal Ammunition</w:t>
      </w:r>
    </w:p>
    <w:p w14:paraId="08A355B3" w14:textId="77777777" w:rsidR="003D4ABB" w:rsidRPr="001442D1" w:rsidRDefault="003D4ABB" w:rsidP="003D4ABB">
      <w:pPr>
        <w:rPr>
          <w:rFonts w:cs="Arial"/>
          <w:szCs w:val="24"/>
        </w:rPr>
      </w:pPr>
      <w:r w:rsidRPr="001442D1">
        <w:rPr>
          <w:rFonts w:cs="Arial"/>
          <w:szCs w:val="24"/>
        </w:rPr>
        <w:t xml:space="preserve">Federal, headquartered in Anoka, MN, </w:t>
      </w:r>
      <w:r w:rsidRPr="00F44C9E">
        <w:rPr>
          <w:rFonts w:cs="Arial"/>
          <w:szCs w:val="24"/>
        </w:rPr>
        <w:t xml:space="preserve">is an ammunition brand of </w:t>
      </w:r>
      <w:r w:rsidRPr="00C05F1B">
        <w:rPr>
          <w:rFonts w:cs="Arial"/>
          <w:szCs w:val="24"/>
        </w:rPr>
        <w:t>The Kinetic Group, owned by CSG, a globally diversified industrial group based in Prague (Czech Republic</w:t>
      </w:r>
      <w:r>
        <w:rPr>
          <w:rFonts w:cs="Arial"/>
          <w:szCs w:val="24"/>
        </w:rPr>
        <w:t>)</w:t>
      </w:r>
      <w:r w:rsidRPr="00F44C9E">
        <w:rPr>
          <w:rFonts w:cs="Arial"/>
          <w:szCs w:val="24"/>
        </w:rPr>
        <w:t>.</w:t>
      </w:r>
      <w:r>
        <w:rPr>
          <w:rFonts w:cs="Arial"/>
          <w:szCs w:val="24"/>
        </w:rPr>
        <w:t xml:space="preserve"> </w:t>
      </w:r>
      <w:r w:rsidRPr="001442D1">
        <w:rPr>
          <w:rFonts w:cs="Arial"/>
          <w:szCs w:val="24"/>
        </w:rPr>
        <w:t xml:space="preserve">From humble beginnings nestled among the lakes and woods of Minnesota, Federal Ammunition has evolved into one of the world's largest producers of sporting ammunition. </w:t>
      </w:r>
      <w:r>
        <w:rPr>
          <w:rFonts w:cs="Arial"/>
          <w:szCs w:val="24"/>
        </w:rPr>
        <w:t>In</w:t>
      </w:r>
      <w:r w:rsidRPr="001442D1">
        <w:rPr>
          <w:rFonts w:cs="Arial"/>
          <w:szCs w:val="24"/>
        </w:rPr>
        <w:t xml:space="preserve"> 1922, founding President</w:t>
      </w:r>
      <w:r>
        <w:rPr>
          <w:rFonts w:cs="Arial"/>
          <w:szCs w:val="24"/>
        </w:rPr>
        <w:t xml:space="preserve"> Charles L. Horn</w:t>
      </w:r>
      <w:r w:rsidRPr="001442D1">
        <w:rPr>
          <w:rFonts w:cs="Arial"/>
          <w:szCs w:val="24"/>
        </w:rPr>
        <w:t xml:space="preserve"> paved the way for our success. Today, Federal carries on Horn's vision for quality products and </w:t>
      </w:r>
      <w:r>
        <w:rPr>
          <w:rFonts w:cs="Arial"/>
          <w:szCs w:val="24"/>
        </w:rPr>
        <w:t>services</w:t>
      </w:r>
      <w:r w:rsidRPr="001442D1">
        <w:rPr>
          <w:rFonts w:cs="Arial"/>
          <w:szCs w:val="24"/>
        </w:rPr>
        <w:t xml:space="preserve"> with the next generation of outdoorsmen and women. We maintain our position as experts in the science of ammunition production. Every day</w:t>
      </w:r>
      <w:r>
        <w:rPr>
          <w:rFonts w:cs="Arial"/>
          <w:szCs w:val="24"/>
        </w:rPr>
        <w:t>, Federal</w:t>
      </w:r>
      <w:r w:rsidRPr="001442D1">
        <w:rPr>
          <w:rFonts w:cs="Arial"/>
          <w:szCs w:val="24"/>
        </w:rPr>
        <w:t xml:space="preserve"> </w:t>
      </w:r>
      <w:r>
        <w:rPr>
          <w:rFonts w:cs="Arial"/>
          <w:szCs w:val="24"/>
        </w:rPr>
        <w:t>manufactures</w:t>
      </w:r>
      <w:r w:rsidRPr="001442D1">
        <w:rPr>
          <w:rFonts w:cs="Arial"/>
          <w:szCs w:val="24"/>
        </w:rPr>
        <w:t xml:space="preserve"> products to enhance our customers' shooting experience while partnering with the conservation organizations that protect and support our outdoor heritage. </w:t>
      </w:r>
      <w:r>
        <w:rPr>
          <w:rFonts w:cs="Arial"/>
          <w:szCs w:val="24"/>
        </w:rPr>
        <w:t>Federal</w:t>
      </w:r>
      <w:r w:rsidRPr="001442D1">
        <w:rPr>
          <w:rFonts w:cs="Arial"/>
          <w:szCs w:val="24"/>
        </w:rPr>
        <w:t xml:space="preserve"> offer</w:t>
      </w:r>
      <w:r>
        <w:rPr>
          <w:rFonts w:cs="Arial"/>
          <w:szCs w:val="24"/>
        </w:rPr>
        <w:t>s</w:t>
      </w:r>
      <w:r w:rsidRPr="001442D1">
        <w:rPr>
          <w:rFonts w:cs="Arial"/>
          <w:szCs w:val="24"/>
        </w:rPr>
        <w:t xml:space="preserve"> thousands of options in our Federal Premium</w:t>
      </w:r>
      <w:r>
        <w:rPr>
          <w:rFonts w:cs="Arial"/>
          <w:szCs w:val="24"/>
        </w:rPr>
        <w:t>®</w:t>
      </w:r>
      <w:r w:rsidRPr="001442D1">
        <w:rPr>
          <w:rFonts w:cs="Arial"/>
          <w:szCs w:val="24"/>
        </w:rPr>
        <w:t xml:space="preserve"> and </w:t>
      </w:r>
      <w:r>
        <w:rPr>
          <w:rFonts w:cs="Arial"/>
          <w:szCs w:val="24"/>
        </w:rPr>
        <w:t xml:space="preserve">standard </w:t>
      </w:r>
      <w:r w:rsidRPr="001442D1">
        <w:rPr>
          <w:rFonts w:cs="Arial"/>
          <w:szCs w:val="24"/>
        </w:rPr>
        <w:t>Federal® lines</w:t>
      </w:r>
      <w:r>
        <w:rPr>
          <w:rFonts w:cs="Arial"/>
          <w:szCs w:val="24"/>
        </w:rPr>
        <w:t>, which is what makes it the most complete ammunition company in the business and helps it provide</w:t>
      </w:r>
      <w:r w:rsidRPr="001442D1">
        <w:rPr>
          <w:rFonts w:cs="Arial"/>
          <w:szCs w:val="24"/>
        </w:rPr>
        <w:t xml:space="preserve"> customers with a choice no matter what the pursuit</w:t>
      </w:r>
      <w:proofErr w:type="gramStart"/>
      <w:r w:rsidRPr="001442D1">
        <w:rPr>
          <w:rFonts w:cs="Arial"/>
          <w:szCs w:val="24"/>
        </w:rPr>
        <w:t>.</w:t>
      </w:r>
      <w:proofErr w:type="gramEnd"/>
    </w:p>
    <w:p w14:paraId="2CCCDDE3" w14:textId="77777777" w:rsidR="00161B99" w:rsidRDefault="00161B99" w:rsidP="009F2F19">
      <w:pPr>
        <w:rPr>
          <w:rFonts w:cs="Arial"/>
          <w:szCs w:val="24"/>
        </w:rPr>
      </w:pPr>
    </w:p>
    <w:sectPr w:rsidR="00161B99"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627CE" w14:textId="77777777" w:rsidR="00DF113F" w:rsidRDefault="00DF113F">
      <w:r>
        <w:separator/>
      </w:r>
    </w:p>
  </w:endnote>
  <w:endnote w:type="continuationSeparator" w:id="0">
    <w:p w14:paraId="328F3AA3" w14:textId="77777777" w:rsidR="00DF113F" w:rsidRDefault="00DF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96FFE" w14:textId="77777777" w:rsidR="00DF113F" w:rsidRDefault="00DF113F">
      <w:r>
        <w:separator/>
      </w:r>
    </w:p>
  </w:footnote>
  <w:footnote w:type="continuationSeparator" w:id="0">
    <w:p w14:paraId="53ECB186" w14:textId="77777777" w:rsidR="00DF113F" w:rsidRDefault="00DF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512849">
    <w:abstractNumId w:val="3"/>
  </w:num>
  <w:num w:numId="2" w16cid:durableId="2134783725">
    <w:abstractNumId w:val="17"/>
  </w:num>
  <w:num w:numId="3" w16cid:durableId="1397586695">
    <w:abstractNumId w:val="1"/>
  </w:num>
  <w:num w:numId="4" w16cid:durableId="1633174244">
    <w:abstractNumId w:val="16"/>
  </w:num>
  <w:num w:numId="5" w16cid:durableId="845826770">
    <w:abstractNumId w:val="14"/>
  </w:num>
  <w:num w:numId="6" w16cid:durableId="106583052">
    <w:abstractNumId w:val="11"/>
  </w:num>
  <w:num w:numId="7" w16cid:durableId="1313439339">
    <w:abstractNumId w:val="0"/>
  </w:num>
  <w:num w:numId="8" w16cid:durableId="2052263161">
    <w:abstractNumId w:val="15"/>
  </w:num>
  <w:num w:numId="9" w16cid:durableId="898321393">
    <w:abstractNumId w:val="2"/>
  </w:num>
  <w:num w:numId="10" w16cid:durableId="1396927034">
    <w:abstractNumId w:val="12"/>
  </w:num>
  <w:num w:numId="11" w16cid:durableId="157114374">
    <w:abstractNumId w:val="4"/>
  </w:num>
  <w:num w:numId="12" w16cid:durableId="1461655865">
    <w:abstractNumId w:val="9"/>
  </w:num>
  <w:num w:numId="13" w16cid:durableId="1093013254">
    <w:abstractNumId w:val="7"/>
  </w:num>
  <w:num w:numId="14" w16cid:durableId="1423256986">
    <w:abstractNumId w:val="8"/>
  </w:num>
  <w:num w:numId="15" w16cid:durableId="991251934">
    <w:abstractNumId w:val="19"/>
  </w:num>
  <w:num w:numId="16" w16cid:durableId="14366340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6676973">
    <w:abstractNumId w:val="18"/>
  </w:num>
  <w:num w:numId="18" w16cid:durableId="367223331">
    <w:abstractNumId w:val="10"/>
  </w:num>
  <w:num w:numId="19" w16cid:durableId="1601330305">
    <w:abstractNumId w:val="4"/>
  </w:num>
  <w:num w:numId="20" w16cid:durableId="1342001686">
    <w:abstractNumId w:val="5"/>
  </w:num>
  <w:num w:numId="21" w16cid:durableId="921717645">
    <w:abstractNumId w:val="13"/>
  </w:num>
  <w:num w:numId="22" w16cid:durableId="1374883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22C8"/>
    <w:rsid w:val="000851D6"/>
    <w:rsid w:val="000858B4"/>
    <w:rsid w:val="0008653B"/>
    <w:rsid w:val="00091A08"/>
    <w:rsid w:val="00097E5A"/>
    <w:rsid w:val="000A485F"/>
    <w:rsid w:val="000C5525"/>
    <w:rsid w:val="000C5FC6"/>
    <w:rsid w:val="000C666D"/>
    <w:rsid w:val="000C6CEB"/>
    <w:rsid w:val="000C7FF7"/>
    <w:rsid w:val="000D0311"/>
    <w:rsid w:val="000D5F74"/>
    <w:rsid w:val="000D64A8"/>
    <w:rsid w:val="000D7E43"/>
    <w:rsid w:val="000E0552"/>
    <w:rsid w:val="000E1F2D"/>
    <w:rsid w:val="000E3362"/>
    <w:rsid w:val="000E435B"/>
    <w:rsid w:val="000E44A2"/>
    <w:rsid w:val="000E4C02"/>
    <w:rsid w:val="000E5706"/>
    <w:rsid w:val="000F1B1B"/>
    <w:rsid w:val="000F7114"/>
    <w:rsid w:val="00100A6B"/>
    <w:rsid w:val="00100CBE"/>
    <w:rsid w:val="00100EDC"/>
    <w:rsid w:val="00101FC5"/>
    <w:rsid w:val="001039AA"/>
    <w:rsid w:val="001055B3"/>
    <w:rsid w:val="001067AB"/>
    <w:rsid w:val="001100E0"/>
    <w:rsid w:val="00111120"/>
    <w:rsid w:val="0011346A"/>
    <w:rsid w:val="00114C66"/>
    <w:rsid w:val="00116DD3"/>
    <w:rsid w:val="00124163"/>
    <w:rsid w:val="00126186"/>
    <w:rsid w:val="0013019B"/>
    <w:rsid w:val="00133E3A"/>
    <w:rsid w:val="00136881"/>
    <w:rsid w:val="00136A6D"/>
    <w:rsid w:val="00141070"/>
    <w:rsid w:val="001441F5"/>
    <w:rsid w:val="001442D1"/>
    <w:rsid w:val="00154F91"/>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70181"/>
    <w:rsid w:val="00283289"/>
    <w:rsid w:val="00284049"/>
    <w:rsid w:val="00290DF1"/>
    <w:rsid w:val="00290E5F"/>
    <w:rsid w:val="002917B3"/>
    <w:rsid w:val="0029227C"/>
    <w:rsid w:val="002946D0"/>
    <w:rsid w:val="00295AE5"/>
    <w:rsid w:val="0029730C"/>
    <w:rsid w:val="00297E2C"/>
    <w:rsid w:val="002A0381"/>
    <w:rsid w:val="002B1FA4"/>
    <w:rsid w:val="002B2024"/>
    <w:rsid w:val="002B2E77"/>
    <w:rsid w:val="002B3015"/>
    <w:rsid w:val="002B4BFA"/>
    <w:rsid w:val="002C10C5"/>
    <w:rsid w:val="002C1686"/>
    <w:rsid w:val="002C25B0"/>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3DBE"/>
    <w:rsid w:val="00315321"/>
    <w:rsid w:val="00316F02"/>
    <w:rsid w:val="00320034"/>
    <w:rsid w:val="00323976"/>
    <w:rsid w:val="00323E34"/>
    <w:rsid w:val="00330343"/>
    <w:rsid w:val="0033287C"/>
    <w:rsid w:val="00333285"/>
    <w:rsid w:val="00333514"/>
    <w:rsid w:val="00340621"/>
    <w:rsid w:val="003418F2"/>
    <w:rsid w:val="00342B83"/>
    <w:rsid w:val="00344845"/>
    <w:rsid w:val="00345E2E"/>
    <w:rsid w:val="00345EDB"/>
    <w:rsid w:val="003464BD"/>
    <w:rsid w:val="00350DEC"/>
    <w:rsid w:val="003529B3"/>
    <w:rsid w:val="0035676B"/>
    <w:rsid w:val="00356A76"/>
    <w:rsid w:val="00357569"/>
    <w:rsid w:val="003603C3"/>
    <w:rsid w:val="00362713"/>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135B"/>
    <w:rsid w:val="003C4638"/>
    <w:rsid w:val="003C4B44"/>
    <w:rsid w:val="003C4E71"/>
    <w:rsid w:val="003C7F8D"/>
    <w:rsid w:val="003D2909"/>
    <w:rsid w:val="003D4342"/>
    <w:rsid w:val="003D4ABB"/>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3750"/>
    <w:rsid w:val="00415B99"/>
    <w:rsid w:val="004176AF"/>
    <w:rsid w:val="00421C99"/>
    <w:rsid w:val="00424011"/>
    <w:rsid w:val="0042517F"/>
    <w:rsid w:val="004303CD"/>
    <w:rsid w:val="0043664A"/>
    <w:rsid w:val="00437DDC"/>
    <w:rsid w:val="00446105"/>
    <w:rsid w:val="00454CFB"/>
    <w:rsid w:val="004563A5"/>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4096"/>
    <w:rsid w:val="004D4591"/>
    <w:rsid w:val="004E0357"/>
    <w:rsid w:val="004E0C27"/>
    <w:rsid w:val="004E1C98"/>
    <w:rsid w:val="004E4368"/>
    <w:rsid w:val="004E4BF8"/>
    <w:rsid w:val="004E5879"/>
    <w:rsid w:val="004E5F37"/>
    <w:rsid w:val="004F05E2"/>
    <w:rsid w:val="00501551"/>
    <w:rsid w:val="00504A6E"/>
    <w:rsid w:val="00506915"/>
    <w:rsid w:val="005120E2"/>
    <w:rsid w:val="00512368"/>
    <w:rsid w:val="005163CA"/>
    <w:rsid w:val="005201B1"/>
    <w:rsid w:val="00521918"/>
    <w:rsid w:val="00523E3D"/>
    <w:rsid w:val="005242AB"/>
    <w:rsid w:val="00525DD2"/>
    <w:rsid w:val="005326B3"/>
    <w:rsid w:val="00537EBA"/>
    <w:rsid w:val="00541EB0"/>
    <w:rsid w:val="005438CF"/>
    <w:rsid w:val="0054448E"/>
    <w:rsid w:val="0054750A"/>
    <w:rsid w:val="00551295"/>
    <w:rsid w:val="00552F05"/>
    <w:rsid w:val="005543E8"/>
    <w:rsid w:val="00555325"/>
    <w:rsid w:val="005579B3"/>
    <w:rsid w:val="0056404E"/>
    <w:rsid w:val="00574085"/>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4A7C"/>
    <w:rsid w:val="00607A89"/>
    <w:rsid w:val="00610558"/>
    <w:rsid w:val="0061455B"/>
    <w:rsid w:val="00616161"/>
    <w:rsid w:val="00616171"/>
    <w:rsid w:val="00617AF4"/>
    <w:rsid w:val="00617EBE"/>
    <w:rsid w:val="00620096"/>
    <w:rsid w:val="00621371"/>
    <w:rsid w:val="006222EF"/>
    <w:rsid w:val="00623FA2"/>
    <w:rsid w:val="00624A14"/>
    <w:rsid w:val="0062505A"/>
    <w:rsid w:val="00625E33"/>
    <w:rsid w:val="00627031"/>
    <w:rsid w:val="00627F0A"/>
    <w:rsid w:val="006327B3"/>
    <w:rsid w:val="00641710"/>
    <w:rsid w:val="00641E59"/>
    <w:rsid w:val="00642D72"/>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542BF"/>
    <w:rsid w:val="00756EA0"/>
    <w:rsid w:val="00757BB8"/>
    <w:rsid w:val="007626FA"/>
    <w:rsid w:val="0077255E"/>
    <w:rsid w:val="00772C45"/>
    <w:rsid w:val="00774AE9"/>
    <w:rsid w:val="00774BAB"/>
    <w:rsid w:val="00780846"/>
    <w:rsid w:val="0078208C"/>
    <w:rsid w:val="00783D02"/>
    <w:rsid w:val="0078692A"/>
    <w:rsid w:val="00787D75"/>
    <w:rsid w:val="00790264"/>
    <w:rsid w:val="00793050"/>
    <w:rsid w:val="007A1120"/>
    <w:rsid w:val="007A3259"/>
    <w:rsid w:val="007A3812"/>
    <w:rsid w:val="007A4801"/>
    <w:rsid w:val="007B071D"/>
    <w:rsid w:val="007B1014"/>
    <w:rsid w:val="007B3A73"/>
    <w:rsid w:val="007C2CF1"/>
    <w:rsid w:val="007C5A23"/>
    <w:rsid w:val="007C5C2D"/>
    <w:rsid w:val="007D122B"/>
    <w:rsid w:val="007D47EE"/>
    <w:rsid w:val="007D5624"/>
    <w:rsid w:val="007E0080"/>
    <w:rsid w:val="007E1410"/>
    <w:rsid w:val="007E205F"/>
    <w:rsid w:val="007E2E7D"/>
    <w:rsid w:val="007E2ECB"/>
    <w:rsid w:val="007E48A1"/>
    <w:rsid w:val="007E7805"/>
    <w:rsid w:val="007F03B4"/>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2814"/>
    <w:rsid w:val="00844837"/>
    <w:rsid w:val="0084520D"/>
    <w:rsid w:val="00845A70"/>
    <w:rsid w:val="00855517"/>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7CD8"/>
    <w:rsid w:val="0089008B"/>
    <w:rsid w:val="00892124"/>
    <w:rsid w:val="00893A04"/>
    <w:rsid w:val="008966C8"/>
    <w:rsid w:val="00896CE8"/>
    <w:rsid w:val="008A4A5B"/>
    <w:rsid w:val="008A72C4"/>
    <w:rsid w:val="008B37C8"/>
    <w:rsid w:val="008B3E98"/>
    <w:rsid w:val="008B5270"/>
    <w:rsid w:val="008C2E3E"/>
    <w:rsid w:val="008C52B3"/>
    <w:rsid w:val="008C7C67"/>
    <w:rsid w:val="008D32CD"/>
    <w:rsid w:val="008E017C"/>
    <w:rsid w:val="008E4322"/>
    <w:rsid w:val="008E6150"/>
    <w:rsid w:val="008F1EE7"/>
    <w:rsid w:val="008F3FC7"/>
    <w:rsid w:val="00901610"/>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3722"/>
    <w:rsid w:val="00947280"/>
    <w:rsid w:val="009512DC"/>
    <w:rsid w:val="00951829"/>
    <w:rsid w:val="00952B4E"/>
    <w:rsid w:val="00954778"/>
    <w:rsid w:val="0095608D"/>
    <w:rsid w:val="009611D4"/>
    <w:rsid w:val="00962B7F"/>
    <w:rsid w:val="00962BBF"/>
    <w:rsid w:val="00963A5F"/>
    <w:rsid w:val="0097477D"/>
    <w:rsid w:val="0097511D"/>
    <w:rsid w:val="00986C8A"/>
    <w:rsid w:val="009876D7"/>
    <w:rsid w:val="00990AF1"/>
    <w:rsid w:val="009932DD"/>
    <w:rsid w:val="009978F2"/>
    <w:rsid w:val="009A03E1"/>
    <w:rsid w:val="009A0CE1"/>
    <w:rsid w:val="009A3AB8"/>
    <w:rsid w:val="009A66BA"/>
    <w:rsid w:val="009B0853"/>
    <w:rsid w:val="009B3E87"/>
    <w:rsid w:val="009B59FC"/>
    <w:rsid w:val="009C0F5F"/>
    <w:rsid w:val="009C1249"/>
    <w:rsid w:val="009C171B"/>
    <w:rsid w:val="009C39F1"/>
    <w:rsid w:val="009C44A6"/>
    <w:rsid w:val="009C742A"/>
    <w:rsid w:val="009D0871"/>
    <w:rsid w:val="009D2972"/>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434F2"/>
    <w:rsid w:val="00B45712"/>
    <w:rsid w:val="00B50049"/>
    <w:rsid w:val="00B52483"/>
    <w:rsid w:val="00B5324B"/>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B9"/>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2713"/>
    <w:rsid w:val="00C83894"/>
    <w:rsid w:val="00C83F44"/>
    <w:rsid w:val="00C841D4"/>
    <w:rsid w:val="00C8706C"/>
    <w:rsid w:val="00C93F11"/>
    <w:rsid w:val="00C94CEC"/>
    <w:rsid w:val="00CA17C6"/>
    <w:rsid w:val="00CA4ED1"/>
    <w:rsid w:val="00CB1380"/>
    <w:rsid w:val="00CB1533"/>
    <w:rsid w:val="00CB5A2F"/>
    <w:rsid w:val="00CC0F3B"/>
    <w:rsid w:val="00CC6253"/>
    <w:rsid w:val="00CD1FF4"/>
    <w:rsid w:val="00CD2364"/>
    <w:rsid w:val="00CD5C2A"/>
    <w:rsid w:val="00CD7E2F"/>
    <w:rsid w:val="00CE3EAD"/>
    <w:rsid w:val="00CE5570"/>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76D66"/>
    <w:rsid w:val="00D8049E"/>
    <w:rsid w:val="00D80A54"/>
    <w:rsid w:val="00D81906"/>
    <w:rsid w:val="00D87FF2"/>
    <w:rsid w:val="00D95AC3"/>
    <w:rsid w:val="00DA43ED"/>
    <w:rsid w:val="00DA6BE8"/>
    <w:rsid w:val="00DB292B"/>
    <w:rsid w:val="00DB3F7F"/>
    <w:rsid w:val="00DB4783"/>
    <w:rsid w:val="00DB50E0"/>
    <w:rsid w:val="00DC23B7"/>
    <w:rsid w:val="00DC631B"/>
    <w:rsid w:val="00DD04C3"/>
    <w:rsid w:val="00DD5B7D"/>
    <w:rsid w:val="00DD6034"/>
    <w:rsid w:val="00DD6CC5"/>
    <w:rsid w:val="00DE2343"/>
    <w:rsid w:val="00DE5990"/>
    <w:rsid w:val="00DF113F"/>
    <w:rsid w:val="00DF6584"/>
    <w:rsid w:val="00E018A7"/>
    <w:rsid w:val="00E02E69"/>
    <w:rsid w:val="00E03F71"/>
    <w:rsid w:val="00E04FC0"/>
    <w:rsid w:val="00E10A04"/>
    <w:rsid w:val="00E11465"/>
    <w:rsid w:val="00E14807"/>
    <w:rsid w:val="00E17409"/>
    <w:rsid w:val="00E17528"/>
    <w:rsid w:val="00E22588"/>
    <w:rsid w:val="00E246C3"/>
    <w:rsid w:val="00E24E19"/>
    <w:rsid w:val="00E253FB"/>
    <w:rsid w:val="00E3361B"/>
    <w:rsid w:val="00E46E1D"/>
    <w:rsid w:val="00E474A5"/>
    <w:rsid w:val="00E50335"/>
    <w:rsid w:val="00E51E2C"/>
    <w:rsid w:val="00E53490"/>
    <w:rsid w:val="00E5362B"/>
    <w:rsid w:val="00E541B6"/>
    <w:rsid w:val="00E554D5"/>
    <w:rsid w:val="00E56BD6"/>
    <w:rsid w:val="00E6416B"/>
    <w:rsid w:val="00E64ACB"/>
    <w:rsid w:val="00E658D6"/>
    <w:rsid w:val="00E67419"/>
    <w:rsid w:val="00E67E34"/>
    <w:rsid w:val="00E726A8"/>
    <w:rsid w:val="00E801F3"/>
    <w:rsid w:val="00E86CDF"/>
    <w:rsid w:val="00E906F1"/>
    <w:rsid w:val="00E9070A"/>
    <w:rsid w:val="00E91571"/>
    <w:rsid w:val="00E92134"/>
    <w:rsid w:val="00E951ED"/>
    <w:rsid w:val="00EA2C3D"/>
    <w:rsid w:val="00EA2CDA"/>
    <w:rsid w:val="00EA48F3"/>
    <w:rsid w:val="00EA7C85"/>
    <w:rsid w:val="00EB0A8C"/>
    <w:rsid w:val="00EB2163"/>
    <w:rsid w:val="00EB227D"/>
    <w:rsid w:val="00EB26C2"/>
    <w:rsid w:val="00EB320C"/>
    <w:rsid w:val="00EB329F"/>
    <w:rsid w:val="00EC1E7F"/>
    <w:rsid w:val="00EC63A7"/>
    <w:rsid w:val="00EC7ECC"/>
    <w:rsid w:val="00ED0271"/>
    <w:rsid w:val="00ED31AF"/>
    <w:rsid w:val="00ED3394"/>
    <w:rsid w:val="00ED45CB"/>
    <w:rsid w:val="00ED6345"/>
    <w:rsid w:val="00ED71AF"/>
    <w:rsid w:val="00EE4B80"/>
    <w:rsid w:val="00EE5328"/>
    <w:rsid w:val="00EE6C14"/>
    <w:rsid w:val="00EE7E4F"/>
    <w:rsid w:val="00EF0164"/>
    <w:rsid w:val="00EF1797"/>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2A61"/>
    <w:rsid w:val="00F53183"/>
    <w:rsid w:val="00F54910"/>
    <w:rsid w:val="00F569A7"/>
    <w:rsid w:val="00F60726"/>
    <w:rsid w:val="00F67152"/>
    <w:rsid w:val="00F67E68"/>
    <w:rsid w:val="00F67F23"/>
    <w:rsid w:val="00F70BD3"/>
    <w:rsid w:val="00F759B6"/>
    <w:rsid w:val="00F7618F"/>
    <w:rsid w:val="00F9238C"/>
    <w:rsid w:val="00F929B7"/>
    <w:rsid w:val="00F93C32"/>
    <w:rsid w:val="00F96BBF"/>
    <w:rsid w:val="00FA2D63"/>
    <w:rsid w:val="00FA36C5"/>
    <w:rsid w:val="00FA4D3A"/>
    <w:rsid w:val="00FA698D"/>
    <w:rsid w:val="00FB25C6"/>
    <w:rsid w:val="00FB38AA"/>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51720992">
      <w:bodyDiv w:val="1"/>
      <w:marLeft w:val="0"/>
      <w:marRight w:val="0"/>
      <w:marTop w:val="0"/>
      <w:marBottom w:val="0"/>
      <w:divBdr>
        <w:top w:val="none" w:sz="0" w:space="0" w:color="auto"/>
        <w:left w:val="none" w:sz="0" w:space="0" w:color="auto"/>
        <w:bottom w:val="none" w:sz="0" w:space="0" w:color="auto"/>
        <w:right w:val="none" w:sz="0" w:space="0" w:color="auto"/>
      </w:divBdr>
    </w:div>
    <w:div w:id="65510967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eralpremium.com" TargetMode="External"/><Relationship Id="rId5" Type="http://schemas.openxmlformats.org/officeDocument/2006/relationships/webSettings" Target="webSettings.xml"/><Relationship Id="rId10" Type="http://schemas.openxmlformats.org/officeDocument/2006/relationships/hyperlink" Target="https://fa.attn.tv/p/F7i/landing-page" TargetMode="External"/><Relationship Id="rId4" Type="http://schemas.openxmlformats.org/officeDocument/2006/relationships/settings" Target="settings.xml"/><Relationship Id="rId9" Type="http://schemas.openxmlformats.org/officeDocument/2006/relationships/hyperlink" Target="https://www.federalpremium.com/backcountr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552</Words>
  <Characters>3045</Characters>
  <Application>Microsoft Office Word</Application>
  <DocSecurity>0</DocSecurity>
  <Lines>66</Lines>
  <Paragraphs>15</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3612</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54</cp:revision>
  <cp:lastPrinted>2016-11-30T19:44:00Z</cp:lastPrinted>
  <dcterms:created xsi:type="dcterms:W3CDTF">2019-10-23T15:37:00Z</dcterms:created>
  <dcterms:modified xsi:type="dcterms:W3CDTF">2025-01-13T19:15:00Z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fb12f1665b50f2c4b30314516f022861cf9adc0ae561ff1ebd5c1a7c189892aa</vt:lpwstr>
  </property>
</Properties>
</file>