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31583863" w:rsidR="000777EE" w:rsidRPr="00C24C24" w:rsidRDefault="00F21317"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 xml:space="preserve"> </w:t>
      </w:r>
      <w:r w:rsidR="00813DA0" w:rsidRPr="00C24C2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C24C2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00050658" w:rsidRPr="00C24C24">
        <w:rPr>
          <w:rFonts w:cs="Arial"/>
          <w:szCs w:val="24"/>
        </w:rPr>
        <w:t xml:space="preserve"> </w:t>
      </w:r>
    </w:p>
    <w:p w14:paraId="2DD5DD10" w14:textId="236C08D5" w:rsidR="00FE2916" w:rsidRPr="00C24C2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 xml:space="preserve">FOR IMMEDIATE RELEASE </w:t>
      </w:r>
      <w:r w:rsidRPr="00C24C24">
        <w:rPr>
          <w:rFonts w:cs="Arial"/>
          <w:szCs w:val="24"/>
        </w:rPr>
        <w:tab/>
      </w:r>
      <w:r w:rsidRPr="00C24C24">
        <w:rPr>
          <w:rFonts w:cs="Arial"/>
          <w:szCs w:val="24"/>
        </w:rPr>
        <w:tab/>
        <w:t xml:space="preserve"> </w:t>
      </w:r>
      <w:r w:rsidRPr="00C24C24">
        <w:rPr>
          <w:rFonts w:cs="Arial"/>
          <w:szCs w:val="24"/>
        </w:rPr>
        <w:tab/>
      </w:r>
      <w:r w:rsidRPr="00C24C24">
        <w:rPr>
          <w:rFonts w:cs="Arial"/>
          <w:szCs w:val="24"/>
        </w:rPr>
        <w:tab/>
      </w:r>
      <w:r w:rsidR="006817C0" w:rsidRPr="00C24C24">
        <w:rPr>
          <w:rFonts w:cs="Arial"/>
          <w:szCs w:val="24"/>
        </w:rPr>
        <w:t xml:space="preserve"> </w:t>
      </w:r>
    </w:p>
    <w:p w14:paraId="5F47B9D2" w14:textId="1AB4DB41" w:rsidR="00700E55" w:rsidRPr="00700E55" w:rsidRDefault="00700E55" w:rsidP="00700E55">
      <w:pPr>
        <w:jc w:val="center"/>
        <w:rPr>
          <w:rFonts w:cs="Arial"/>
          <w:b/>
          <w:bCs/>
          <w:sz w:val="28"/>
          <w:szCs w:val="28"/>
        </w:rPr>
      </w:pPr>
      <w:r>
        <w:rPr>
          <w:b/>
          <w:bCs/>
          <w:sz w:val="28"/>
          <w:szCs w:val="28"/>
        </w:rPr>
        <w:br/>
      </w:r>
      <w:r w:rsidRPr="00700E55">
        <w:rPr>
          <w:rFonts w:cs="Arial"/>
          <w:b/>
          <w:bCs/>
          <w:sz w:val="28"/>
          <w:szCs w:val="28"/>
        </w:rPr>
        <w:t xml:space="preserve">Federal’s </w:t>
      </w:r>
      <w:r w:rsidR="002644F4">
        <w:rPr>
          <w:rFonts w:cs="Arial"/>
          <w:b/>
          <w:bCs/>
          <w:sz w:val="28"/>
          <w:szCs w:val="28"/>
        </w:rPr>
        <w:t xml:space="preserve">New 20-Gauge </w:t>
      </w:r>
      <w:r w:rsidRPr="00700E55">
        <w:rPr>
          <w:rFonts w:cs="Arial"/>
          <w:b/>
          <w:bCs/>
          <w:sz w:val="28"/>
          <w:szCs w:val="28"/>
        </w:rPr>
        <w:t>Gold Medal Paper Shotshells Now Shipping</w:t>
      </w:r>
    </w:p>
    <w:p w14:paraId="6CFFA375" w14:textId="77777777" w:rsidR="00700E55" w:rsidRPr="00700E55" w:rsidRDefault="00700E55" w:rsidP="00700E55">
      <w:pPr>
        <w:rPr>
          <w:rFonts w:cs="Arial"/>
          <w:szCs w:val="24"/>
        </w:rPr>
      </w:pPr>
    </w:p>
    <w:p w14:paraId="7BF1AC6E" w14:textId="706C7672" w:rsidR="00700E55" w:rsidRDefault="00700E55" w:rsidP="00700E55">
      <w:pPr>
        <w:rPr>
          <w:rFonts w:cs="Arial"/>
          <w:szCs w:val="24"/>
        </w:rPr>
      </w:pPr>
      <w:r w:rsidRPr="00700E55">
        <w:rPr>
          <w:rFonts w:cs="Arial"/>
          <w:b/>
          <w:bCs/>
          <w:szCs w:val="24"/>
        </w:rPr>
        <w:t xml:space="preserve">ANOKA, Minnesota – </w:t>
      </w:r>
      <w:r w:rsidR="00C854B3" w:rsidRPr="00C854B3">
        <w:rPr>
          <w:rFonts w:cs="Arial"/>
          <w:b/>
          <w:bCs/>
          <w:szCs w:val="24"/>
        </w:rPr>
        <w:t>July</w:t>
      </w:r>
      <w:r w:rsidRPr="00C854B3">
        <w:rPr>
          <w:rFonts w:cs="Arial"/>
          <w:b/>
          <w:bCs/>
          <w:szCs w:val="24"/>
        </w:rPr>
        <w:t xml:space="preserve"> </w:t>
      </w:r>
      <w:r w:rsidR="00C854B3">
        <w:rPr>
          <w:rFonts w:cs="Arial"/>
          <w:b/>
          <w:bCs/>
          <w:szCs w:val="24"/>
        </w:rPr>
        <w:t>31</w:t>
      </w:r>
      <w:r w:rsidRPr="0043608F">
        <w:rPr>
          <w:rFonts w:cs="Arial"/>
          <w:b/>
          <w:bCs/>
          <w:szCs w:val="24"/>
        </w:rPr>
        <w:t>, 2025</w:t>
      </w:r>
      <w:r w:rsidRPr="00700E55">
        <w:rPr>
          <w:rFonts w:cs="Arial"/>
          <w:szCs w:val="24"/>
        </w:rPr>
        <w:t xml:space="preserve"> – Federal Ammunition </w:t>
      </w:r>
      <w:r>
        <w:rPr>
          <w:rFonts w:cs="Arial"/>
          <w:szCs w:val="24"/>
        </w:rPr>
        <w:t xml:space="preserve">recently added two 20-gauge options to </w:t>
      </w:r>
      <w:r w:rsidR="005B22CC">
        <w:rPr>
          <w:rFonts w:cs="Arial"/>
          <w:szCs w:val="24"/>
        </w:rPr>
        <w:t xml:space="preserve">its Premium® </w:t>
      </w:r>
      <w:r>
        <w:rPr>
          <w:rFonts w:cs="Arial"/>
          <w:szCs w:val="24"/>
        </w:rPr>
        <w:t>Gold Medal Paper shotshell product line.</w:t>
      </w:r>
      <w:r w:rsidRPr="00700E55">
        <w:rPr>
          <w:rFonts w:cs="Arial"/>
          <w:szCs w:val="24"/>
        </w:rPr>
        <w:t xml:space="preserve"> These new loads feature the one-piece Podium wad, delivering improved pattern consistency and performance for serious clay target shooters. Known for their classic paper hull design and trusted </w:t>
      </w:r>
      <w:r w:rsidR="00A84A25" w:rsidRPr="00700E55">
        <w:rPr>
          <w:rFonts w:cs="Arial"/>
          <w:szCs w:val="24"/>
        </w:rPr>
        <w:t>reliability,</w:t>
      </w:r>
      <w:r w:rsidR="00A84A25">
        <w:rPr>
          <w:rFonts w:cs="Arial"/>
          <w:szCs w:val="24"/>
        </w:rPr>
        <w:t xml:space="preserve"> the</w:t>
      </w:r>
      <w:r>
        <w:rPr>
          <w:rFonts w:cs="Arial"/>
          <w:szCs w:val="24"/>
        </w:rPr>
        <w:t xml:space="preserve"> new</w:t>
      </w:r>
      <w:r w:rsidRPr="00700E55">
        <w:rPr>
          <w:rFonts w:cs="Arial"/>
          <w:szCs w:val="24"/>
        </w:rPr>
        <w:t xml:space="preserve"> 20-gauge shotshells are</w:t>
      </w:r>
      <w:r w:rsidR="005B22CC">
        <w:rPr>
          <w:rFonts w:cs="Arial"/>
          <w:szCs w:val="24"/>
        </w:rPr>
        <w:t xml:space="preserve"> sure to impress. These new products are currently</w:t>
      </w:r>
      <w:r>
        <w:rPr>
          <w:rFonts w:cs="Arial"/>
          <w:szCs w:val="24"/>
        </w:rPr>
        <w:t xml:space="preserve"> being delivered to retailers nationwide</w:t>
      </w:r>
      <w:r w:rsidRPr="00700E55">
        <w:rPr>
          <w:rFonts w:cs="Arial"/>
          <w:szCs w:val="24"/>
        </w:rPr>
        <w:t xml:space="preserve">. </w:t>
      </w:r>
    </w:p>
    <w:p w14:paraId="65F30041" w14:textId="77777777" w:rsidR="0043608F" w:rsidRDefault="0043608F" w:rsidP="00700E55">
      <w:pPr>
        <w:rPr>
          <w:rFonts w:cs="Arial"/>
          <w:szCs w:val="24"/>
        </w:rPr>
      </w:pPr>
    </w:p>
    <w:p w14:paraId="29573BA9" w14:textId="77777777" w:rsidR="0043608F" w:rsidRDefault="0043608F" w:rsidP="00700E55">
      <w:hyperlink r:id="rId9" w:history="1">
        <w:r w:rsidRPr="0043608F">
          <w:rPr>
            <w:rStyle w:val="Hyperlink"/>
          </w:rPr>
          <w:t>Gold Medal Paper</w:t>
        </w:r>
      </w:hyperlink>
    </w:p>
    <w:p w14:paraId="7FA969C4" w14:textId="77777777" w:rsidR="0043608F" w:rsidRDefault="0043608F" w:rsidP="00700E55"/>
    <w:p w14:paraId="64623393" w14:textId="1298816A" w:rsidR="00700E55" w:rsidRDefault="00700E55" w:rsidP="00700E55">
      <w:pPr>
        <w:rPr>
          <w:rFonts w:cs="Arial"/>
          <w:szCs w:val="24"/>
        </w:rPr>
      </w:pPr>
      <w:r w:rsidRPr="00700E55">
        <w:rPr>
          <w:rFonts w:cs="Arial"/>
          <w:szCs w:val="24"/>
        </w:rPr>
        <w:t xml:space="preserve">"Gold Medal Paper shotshells </w:t>
      </w:r>
      <w:r w:rsidR="00A84A25">
        <w:rPr>
          <w:rFonts w:cs="Arial"/>
          <w:szCs w:val="24"/>
        </w:rPr>
        <w:t>continue to be</w:t>
      </w:r>
      <w:r w:rsidRPr="00700E55">
        <w:rPr>
          <w:rFonts w:cs="Arial"/>
          <w:szCs w:val="24"/>
        </w:rPr>
        <w:t xml:space="preserve"> </w:t>
      </w:r>
      <w:r w:rsidR="00A84A25">
        <w:rPr>
          <w:rFonts w:cs="Arial"/>
          <w:szCs w:val="24"/>
        </w:rPr>
        <w:t>a favored</w:t>
      </w:r>
      <w:r w:rsidRPr="00700E55">
        <w:rPr>
          <w:rFonts w:cs="Arial"/>
          <w:szCs w:val="24"/>
        </w:rPr>
        <w:t xml:space="preserve"> choice for competitive clay shooters who demand the best in consistency, reliability, and feel," said Josh Vickers, Federal Ammunition Shotshell Product Manager. "With the addition of our one-piece Podium wad in 20-gauge loads, we've improved pattern uniformity and reduced felt recoil—giving shooters an even greater edge in competition."</w:t>
      </w:r>
    </w:p>
    <w:p w14:paraId="5B5DDF97" w14:textId="77777777" w:rsidR="00700E55" w:rsidRPr="00700E55" w:rsidRDefault="00700E55" w:rsidP="00700E55">
      <w:pPr>
        <w:rPr>
          <w:rFonts w:cs="Arial"/>
          <w:szCs w:val="24"/>
        </w:rPr>
      </w:pPr>
    </w:p>
    <w:p w14:paraId="2661888A" w14:textId="71A2599B" w:rsidR="00700E55" w:rsidRPr="00700E55" w:rsidRDefault="00700E55" w:rsidP="00700E55">
      <w:pPr>
        <w:rPr>
          <w:rFonts w:cs="Arial"/>
          <w:szCs w:val="24"/>
        </w:rPr>
      </w:pPr>
      <w:r w:rsidRPr="00700E55">
        <w:rPr>
          <w:rFonts w:cs="Arial"/>
          <w:szCs w:val="24"/>
        </w:rPr>
        <w:t>The exclusive Federal Premium paper hull provides the traditional</w:t>
      </w:r>
      <w:r w:rsidR="005B22CC">
        <w:rPr>
          <w:rFonts w:cs="Arial"/>
          <w:szCs w:val="24"/>
        </w:rPr>
        <w:t>, nostalgic</w:t>
      </w:r>
      <w:r w:rsidRPr="00700E55">
        <w:rPr>
          <w:rFonts w:cs="Arial"/>
          <w:szCs w:val="24"/>
        </w:rPr>
        <w:t xml:space="preserve"> look and feel that dedicated competitors appreciate, while </w:t>
      </w:r>
      <w:r w:rsidR="005B22CC">
        <w:rPr>
          <w:rFonts w:cs="Arial"/>
          <w:szCs w:val="24"/>
        </w:rPr>
        <w:t xml:space="preserve">the </w:t>
      </w:r>
      <w:r w:rsidRPr="00700E55">
        <w:rPr>
          <w:rFonts w:cs="Arial"/>
          <w:szCs w:val="24"/>
        </w:rPr>
        <w:t>high antimony lead is precision-engineered for the perfect balance of hardness and density, ensuring even patterns and maximum downrange power. The brass head enhances reliability by ensuring smooth cycling and consistent extraction, even during high-volume shooting sessions.</w:t>
      </w:r>
    </w:p>
    <w:p w14:paraId="26B484E1" w14:textId="77777777" w:rsidR="00700E55" w:rsidRPr="00700E55" w:rsidRDefault="00700E55" w:rsidP="00700E55">
      <w:pPr>
        <w:rPr>
          <w:rFonts w:cs="Arial"/>
          <w:szCs w:val="24"/>
        </w:rPr>
      </w:pPr>
    </w:p>
    <w:p w14:paraId="798ED997" w14:textId="0CBA6E34" w:rsidR="00700E55" w:rsidRDefault="00700E55" w:rsidP="00700E55">
      <w:pPr>
        <w:rPr>
          <w:rFonts w:cs="Arial"/>
          <w:szCs w:val="24"/>
        </w:rPr>
      </w:pPr>
      <w:r>
        <w:rPr>
          <w:rFonts w:cs="Arial"/>
          <w:szCs w:val="24"/>
        </w:rPr>
        <w:t xml:space="preserve">The </w:t>
      </w:r>
      <w:r w:rsidR="00A84A25">
        <w:rPr>
          <w:rFonts w:cs="Arial"/>
          <w:szCs w:val="24"/>
        </w:rPr>
        <w:t>20-gauge</w:t>
      </w:r>
      <w:r>
        <w:rPr>
          <w:rFonts w:cs="Arial"/>
          <w:szCs w:val="24"/>
        </w:rPr>
        <w:t xml:space="preserve"> </w:t>
      </w:r>
      <w:r w:rsidRPr="00700E55">
        <w:rPr>
          <w:rFonts w:cs="Arial"/>
          <w:szCs w:val="24"/>
        </w:rPr>
        <w:t xml:space="preserve">Federal Gold Medal Paper shotshells </w:t>
      </w:r>
      <w:r>
        <w:rPr>
          <w:rFonts w:cs="Arial"/>
          <w:szCs w:val="24"/>
        </w:rPr>
        <w:t xml:space="preserve">join the lineup </w:t>
      </w:r>
      <w:r w:rsidR="00A84A25">
        <w:rPr>
          <w:rFonts w:cs="Arial"/>
          <w:szCs w:val="24"/>
        </w:rPr>
        <w:t xml:space="preserve">of </w:t>
      </w:r>
      <w:r w:rsidRPr="00700E55">
        <w:rPr>
          <w:rFonts w:cs="Arial"/>
          <w:szCs w:val="24"/>
        </w:rPr>
        <w:t>11 distinct 12-gauge options</w:t>
      </w:r>
      <w:r w:rsidR="00A84A25">
        <w:rPr>
          <w:rFonts w:cs="Arial"/>
          <w:szCs w:val="24"/>
        </w:rPr>
        <w:t>. The 12-gauge product line</w:t>
      </w:r>
      <w:r w:rsidRPr="00700E55">
        <w:rPr>
          <w:rFonts w:cs="Arial"/>
          <w:szCs w:val="24"/>
        </w:rPr>
        <w:t xml:space="preserve"> </w:t>
      </w:r>
      <w:r w:rsidR="00721B81" w:rsidRPr="00700E55">
        <w:rPr>
          <w:rFonts w:cs="Arial"/>
          <w:szCs w:val="24"/>
        </w:rPr>
        <w:t>featur</w:t>
      </w:r>
      <w:r w:rsidR="00721B81">
        <w:rPr>
          <w:rFonts w:cs="Arial"/>
          <w:szCs w:val="24"/>
        </w:rPr>
        <w:t>es</w:t>
      </w:r>
      <w:r w:rsidRPr="00700E55">
        <w:rPr>
          <w:rFonts w:cs="Arial"/>
          <w:szCs w:val="24"/>
        </w:rPr>
        <w:t xml:space="preserve"> the </w:t>
      </w:r>
      <w:r w:rsidR="005B22CC">
        <w:rPr>
          <w:rFonts w:cs="Arial"/>
          <w:szCs w:val="24"/>
        </w:rPr>
        <w:t xml:space="preserve">Podium </w:t>
      </w:r>
      <w:r w:rsidRPr="00700E55">
        <w:rPr>
          <w:rFonts w:cs="Arial"/>
          <w:szCs w:val="24"/>
        </w:rPr>
        <w:t>wad to minimize felt recoil and enhance pattern density</w:t>
      </w:r>
      <w:r w:rsidR="00A84A25">
        <w:rPr>
          <w:rFonts w:cs="Arial"/>
          <w:szCs w:val="24"/>
        </w:rPr>
        <w:t xml:space="preserve">. The 20-gauge loads will be available in 7.5 and 8 shot </w:t>
      </w:r>
      <w:r w:rsidR="005B22CC">
        <w:rPr>
          <w:rFonts w:cs="Arial"/>
          <w:szCs w:val="24"/>
        </w:rPr>
        <w:t>sizes in 2 ¾-inch shotshells, featuring 7/8 ounces of shot and a velocity of 1,250</w:t>
      </w:r>
      <w:r w:rsidR="00A84A25">
        <w:rPr>
          <w:rFonts w:cs="Arial"/>
          <w:szCs w:val="24"/>
        </w:rPr>
        <w:t xml:space="preserve"> fps.</w:t>
      </w:r>
    </w:p>
    <w:p w14:paraId="4DAB473B" w14:textId="77777777" w:rsidR="00700E55" w:rsidRDefault="00700E55" w:rsidP="00700E55">
      <w:pPr>
        <w:rPr>
          <w:rFonts w:cs="Arial"/>
          <w:szCs w:val="24"/>
        </w:rPr>
      </w:pPr>
    </w:p>
    <w:p w14:paraId="130131C3" w14:textId="6E2DE471" w:rsidR="00700E55" w:rsidRDefault="00700E55" w:rsidP="00700E55">
      <w:pPr>
        <w:rPr>
          <w:rFonts w:cs="Arial"/>
          <w:szCs w:val="24"/>
        </w:rPr>
      </w:pPr>
      <w:r w:rsidRPr="0090238A">
        <w:rPr>
          <w:rFonts w:cs="Arial"/>
          <w:b/>
          <w:bCs/>
          <w:szCs w:val="24"/>
        </w:rPr>
        <w:t>Part No. / Description</w:t>
      </w:r>
      <w:r>
        <w:rPr>
          <w:rFonts w:cs="Arial"/>
          <w:b/>
          <w:bCs/>
          <w:szCs w:val="24"/>
        </w:rPr>
        <w:t xml:space="preserve"> / MSRP</w:t>
      </w:r>
      <w:r>
        <w:rPr>
          <w:rFonts w:cs="Arial"/>
          <w:b/>
          <w:bCs/>
          <w:szCs w:val="24"/>
        </w:rPr>
        <w:br/>
      </w:r>
      <w:r w:rsidR="002644F4">
        <w:rPr>
          <w:rFonts w:cs="Arial"/>
          <w:szCs w:val="24"/>
        </w:rPr>
        <w:t>GMT224 7.5</w:t>
      </w:r>
      <w:r w:rsidRPr="00582CE8">
        <w:rPr>
          <w:rFonts w:cs="Arial"/>
          <w:szCs w:val="24"/>
        </w:rPr>
        <w:t xml:space="preserve"> / </w:t>
      </w:r>
      <w:r w:rsidR="002644F4">
        <w:rPr>
          <w:rFonts w:cs="Arial"/>
          <w:szCs w:val="24"/>
        </w:rPr>
        <w:t>20</w:t>
      </w:r>
      <w:r w:rsidRPr="00582CE8">
        <w:rPr>
          <w:rFonts w:cs="Arial"/>
          <w:szCs w:val="24"/>
        </w:rPr>
        <w:t xml:space="preserve"> Gauge, No. </w:t>
      </w:r>
      <w:r w:rsidR="002644F4">
        <w:rPr>
          <w:rFonts w:cs="Arial"/>
          <w:szCs w:val="24"/>
        </w:rPr>
        <w:t>7.5</w:t>
      </w:r>
      <w:r w:rsidRPr="00582CE8">
        <w:rPr>
          <w:rFonts w:cs="Arial"/>
          <w:szCs w:val="24"/>
        </w:rPr>
        <w:t xml:space="preserve"> shot, 2-3/4-inch, </w:t>
      </w:r>
      <w:r w:rsidR="002644F4">
        <w:rPr>
          <w:rFonts w:cs="Arial"/>
          <w:szCs w:val="24"/>
        </w:rPr>
        <w:t>7/8</w:t>
      </w:r>
      <w:r w:rsidRPr="00582CE8">
        <w:rPr>
          <w:rFonts w:cs="Arial"/>
          <w:szCs w:val="24"/>
        </w:rPr>
        <w:t>-ounce, 1,</w:t>
      </w:r>
      <w:r w:rsidR="002644F4">
        <w:rPr>
          <w:rFonts w:cs="Arial"/>
          <w:szCs w:val="24"/>
        </w:rPr>
        <w:t>25</w:t>
      </w:r>
      <w:r w:rsidRPr="00582CE8">
        <w:rPr>
          <w:rFonts w:cs="Arial"/>
          <w:szCs w:val="24"/>
        </w:rPr>
        <w:t>0 fps / $2</w:t>
      </w:r>
      <w:r w:rsidR="002644F4">
        <w:rPr>
          <w:rFonts w:cs="Arial"/>
          <w:szCs w:val="24"/>
        </w:rPr>
        <w:t>1</w:t>
      </w:r>
      <w:r w:rsidRPr="00582CE8">
        <w:rPr>
          <w:rFonts w:cs="Arial"/>
          <w:szCs w:val="24"/>
        </w:rPr>
        <w:t>.99</w:t>
      </w:r>
      <w:r w:rsidR="002644F4">
        <w:rPr>
          <w:rFonts w:cs="Arial"/>
          <w:szCs w:val="24"/>
        </w:rPr>
        <w:br/>
        <w:t>GMT224 8</w:t>
      </w:r>
      <w:r w:rsidR="002644F4" w:rsidRPr="00582CE8">
        <w:rPr>
          <w:rFonts w:cs="Arial"/>
          <w:szCs w:val="24"/>
        </w:rPr>
        <w:t xml:space="preserve"> / </w:t>
      </w:r>
      <w:r w:rsidR="002644F4">
        <w:rPr>
          <w:rFonts w:cs="Arial"/>
          <w:szCs w:val="24"/>
        </w:rPr>
        <w:t>20</w:t>
      </w:r>
      <w:r w:rsidR="002644F4" w:rsidRPr="00582CE8">
        <w:rPr>
          <w:rFonts w:cs="Arial"/>
          <w:szCs w:val="24"/>
        </w:rPr>
        <w:t xml:space="preserve"> Gauge, No. </w:t>
      </w:r>
      <w:r w:rsidR="002644F4">
        <w:rPr>
          <w:rFonts w:cs="Arial"/>
          <w:szCs w:val="24"/>
        </w:rPr>
        <w:t>8</w:t>
      </w:r>
      <w:r w:rsidR="002644F4" w:rsidRPr="00582CE8">
        <w:rPr>
          <w:rFonts w:cs="Arial"/>
          <w:szCs w:val="24"/>
        </w:rPr>
        <w:t xml:space="preserve"> shot, 2-3/4-inch, </w:t>
      </w:r>
      <w:r w:rsidR="002644F4">
        <w:rPr>
          <w:rFonts w:cs="Arial"/>
          <w:szCs w:val="24"/>
        </w:rPr>
        <w:t>7/8</w:t>
      </w:r>
      <w:r w:rsidR="002644F4" w:rsidRPr="00582CE8">
        <w:rPr>
          <w:rFonts w:cs="Arial"/>
          <w:szCs w:val="24"/>
        </w:rPr>
        <w:t>-ounce, 1,</w:t>
      </w:r>
      <w:r w:rsidR="002644F4">
        <w:rPr>
          <w:rFonts w:cs="Arial"/>
          <w:szCs w:val="24"/>
        </w:rPr>
        <w:t>25</w:t>
      </w:r>
      <w:r w:rsidR="002644F4" w:rsidRPr="00582CE8">
        <w:rPr>
          <w:rFonts w:cs="Arial"/>
          <w:szCs w:val="24"/>
        </w:rPr>
        <w:t>0 fps / $2</w:t>
      </w:r>
      <w:r w:rsidR="002644F4">
        <w:rPr>
          <w:rFonts w:cs="Arial"/>
          <w:szCs w:val="24"/>
        </w:rPr>
        <w:t>1</w:t>
      </w:r>
      <w:r w:rsidR="002644F4" w:rsidRPr="00582CE8">
        <w:rPr>
          <w:rFonts w:cs="Arial"/>
          <w:szCs w:val="24"/>
        </w:rPr>
        <w:t>.99</w:t>
      </w:r>
    </w:p>
    <w:p w14:paraId="580FB08A" w14:textId="77777777" w:rsidR="00700E55" w:rsidRDefault="00700E55" w:rsidP="00700E55">
      <w:pPr>
        <w:rPr>
          <w:rFonts w:cs="Arial"/>
          <w:szCs w:val="24"/>
        </w:rPr>
      </w:pPr>
    </w:p>
    <w:p w14:paraId="0713726F" w14:textId="38EF415C" w:rsidR="00700E55" w:rsidRDefault="00700E55" w:rsidP="00700E55">
      <w:pPr>
        <w:rPr>
          <w:rFonts w:cs="Arial"/>
          <w:szCs w:val="24"/>
        </w:rPr>
      </w:pPr>
      <w:r w:rsidRPr="00700E55">
        <w:rPr>
          <w:rFonts w:cs="Arial"/>
          <w:szCs w:val="24"/>
        </w:rPr>
        <w:t xml:space="preserve">Federal Ammunition products are available at dealers nationwide and online. For more information on all Federal products and to sign up for new product notifications, rebate promotions, and brand news, visit </w:t>
      </w:r>
      <w:hyperlink r:id="rId10" w:history="1">
        <w:r w:rsidRPr="00700E55">
          <w:rPr>
            <w:rStyle w:val="Hyperlink"/>
            <w:rFonts w:cs="Arial"/>
            <w:szCs w:val="24"/>
          </w:rPr>
          <w:t>www.federalpremium.com</w:t>
        </w:r>
      </w:hyperlink>
      <w:r w:rsidRPr="00700E55">
        <w:rPr>
          <w:rFonts w:cs="Arial"/>
          <w:szCs w:val="24"/>
        </w:rPr>
        <w:t>.</w:t>
      </w:r>
    </w:p>
    <w:p w14:paraId="0975B3EF" w14:textId="77777777" w:rsidR="00700E55" w:rsidRPr="00700E55" w:rsidRDefault="00700E55" w:rsidP="00700E55">
      <w:pPr>
        <w:rPr>
          <w:rFonts w:cs="Arial"/>
          <w:szCs w:val="24"/>
        </w:rPr>
      </w:pPr>
    </w:p>
    <w:p w14:paraId="1019BC35" w14:textId="69025BDE" w:rsidR="00700E55" w:rsidRDefault="00700E55" w:rsidP="00700E55">
      <w:pPr>
        <w:rPr>
          <w:rFonts w:cs="Arial"/>
          <w:szCs w:val="24"/>
        </w:rPr>
      </w:pPr>
      <w:r w:rsidRPr="00700E55">
        <w:rPr>
          <w:rFonts w:cs="Arial"/>
          <w:b/>
          <w:bCs/>
          <w:szCs w:val="24"/>
        </w:rPr>
        <w:lastRenderedPageBreak/>
        <w:t>Press Release Contact:</w:t>
      </w:r>
      <w:r w:rsidR="0043608F">
        <w:rPr>
          <w:rFonts w:cs="Arial"/>
          <w:szCs w:val="24"/>
        </w:rPr>
        <w:t xml:space="preserve"> </w:t>
      </w:r>
      <w:r w:rsidRPr="00700E55">
        <w:rPr>
          <w:rFonts w:cs="Arial"/>
          <w:szCs w:val="24"/>
        </w:rPr>
        <w:t>JJ Reich</w:t>
      </w:r>
      <w:r w:rsidRPr="00700E55">
        <w:rPr>
          <w:rFonts w:cs="Arial"/>
          <w:szCs w:val="24"/>
        </w:rPr>
        <w:br/>
        <w:t>Senior Manager – Press Relations</w:t>
      </w:r>
      <w:r w:rsidRPr="00700E55">
        <w:rPr>
          <w:rFonts w:cs="Arial"/>
          <w:szCs w:val="24"/>
        </w:rPr>
        <w:br/>
        <w:t xml:space="preserve">E-mail: </w:t>
      </w:r>
      <w:hyperlink r:id="rId11" w:history="1">
        <w:r w:rsidRPr="00700E55">
          <w:rPr>
            <w:rStyle w:val="Hyperlink"/>
            <w:rFonts w:cs="Arial"/>
            <w:szCs w:val="24"/>
          </w:rPr>
          <w:t>media@tkghunt.com</w:t>
        </w:r>
      </w:hyperlink>
    </w:p>
    <w:p w14:paraId="4F0AA926" w14:textId="77777777" w:rsidR="00700E55" w:rsidRDefault="00700E55" w:rsidP="00700E55">
      <w:pPr>
        <w:rPr>
          <w:rFonts w:cs="Arial"/>
          <w:szCs w:val="24"/>
        </w:rPr>
      </w:pPr>
    </w:p>
    <w:p w14:paraId="6B9BA0B4" w14:textId="77777777" w:rsidR="0043608F" w:rsidRPr="00700E55" w:rsidRDefault="0043608F" w:rsidP="00700E55">
      <w:pPr>
        <w:rPr>
          <w:rFonts w:cs="Arial"/>
          <w:szCs w:val="24"/>
        </w:rPr>
      </w:pPr>
    </w:p>
    <w:p w14:paraId="4655F35A" w14:textId="77777777" w:rsidR="00700E55" w:rsidRPr="00700E55" w:rsidRDefault="00700E55" w:rsidP="00700E55">
      <w:pPr>
        <w:rPr>
          <w:rFonts w:cs="Arial"/>
          <w:b/>
          <w:bCs/>
          <w:szCs w:val="24"/>
        </w:rPr>
      </w:pPr>
      <w:r w:rsidRPr="00700E55">
        <w:rPr>
          <w:rFonts w:cs="Arial"/>
          <w:b/>
          <w:bCs/>
          <w:szCs w:val="24"/>
        </w:rPr>
        <w:t>About Federal Ammunition</w:t>
      </w:r>
    </w:p>
    <w:p w14:paraId="6A65A314" w14:textId="77777777" w:rsidR="00700E55" w:rsidRPr="00700E55" w:rsidRDefault="00700E55" w:rsidP="00700E55">
      <w:pPr>
        <w:rPr>
          <w:rFonts w:cs="Arial"/>
          <w:szCs w:val="24"/>
        </w:rPr>
      </w:pPr>
      <w:r w:rsidRPr="00700E55">
        <w:rPr>
          <w:rFonts w:cs="Arial"/>
          <w:szCs w:val="24"/>
        </w:rPr>
        <w:t>Federal, headquartered in Anoka, MN, is an ammunition brand of The Kinetic Group, owned by CSG, a globally diversified industrial group based in Prague, Czech Republic. Since 1922, Federal has been a leader in ammunition innovation, delivering high-quality sporting and hunting products to shooters worldwide. With a commitment to conservation and the outdoor community, Federal continues to manufacture industry-leading ammunition that enhances the shooting experience while supporting outdoor traditions.</w:t>
      </w:r>
    </w:p>
    <w:p w14:paraId="76B985BF" w14:textId="44444919" w:rsidR="00020173" w:rsidRDefault="00020173" w:rsidP="00EE0207">
      <w:pPr>
        <w:rPr>
          <w:rFonts w:cs="Arial"/>
          <w:szCs w:val="24"/>
        </w:rPr>
      </w:pPr>
    </w:p>
    <w:sectPr w:rsidR="00020173"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5D4B" w14:textId="77777777" w:rsidR="0019237E" w:rsidRDefault="0019237E">
      <w:r>
        <w:separator/>
      </w:r>
    </w:p>
  </w:endnote>
  <w:endnote w:type="continuationSeparator" w:id="0">
    <w:p w14:paraId="34AC0887" w14:textId="77777777" w:rsidR="0019237E" w:rsidRDefault="0019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10A9C" w14:textId="77777777" w:rsidR="0019237E" w:rsidRDefault="0019237E">
      <w:r>
        <w:separator/>
      </w:r>
    </w:p>
  </w:footnote>
  <w:footnote w:type="continuationSeparator" w:id="0">
    <w:p w14:paraId="1BF3625E" w14:textId="77777777" w:rsidR="0019237E" w:rsidRDefault="0019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222A"/>
    <w:rsid w:val="00015FEC"/>
    <w:rsid w:val="00020173"/>
    <w:rsid w:val="000201AB"/>
    <w:rsid w:val="00022628"/>
    <w:rsid w:val="0002403B"/>
    <w:rsid w:val="00024A0A"/>
    <w:rsid w:val="000251A4"/>
    <w:rsid w:val="00025392"/>
    <w:rsid w:val="00032010"/>
    <w:rsid w:val="000324C5"/>
    <w:rsid w:val="00033B84"/>
    <w:rsid w:val="000340DE"/>
    <w:rsid w:val="00034334"/>
    <w:rsid w:val="0003685F"/>
    <w:rsid w:val="000370B8"/>
    <w:rsid w:val="00041E40"/>
    <w:rsid w:val="00044786"/>
    <w:rsid w:val="000456A6"/>
    <w:rsid w:val="00050658"/>
    <w:rsid w:val="000514A3"/>
    <w:rsid w:val="0005235A"/>
    <w:rsid w:val="00053CCE"/>
    <w:rsid w:val="00055AF6"/>
    <w:rsid w:val="000567AD"/>
    <w:rsid w:val="0006098F"/>
    <w:rsid w:val="0007087B"/>
    <w:rsid w:val="00071FE8"/>
    <w:rsid w:val="0007365F"/>
    <w:rsid w:val="00074A37"/>
    <w:rsid w:val="00075DD1"/>
    <w:rsid w:val="000765B0"/>
    <w:rsid w:val="00077651"/>
    <w:rsid w:val="000777EE"/>
    <w:rsid w:val="0008122B"/>
    <w:rsid w:val="00082079"/>
    <w:rsid w:val="000851D6"/>
    <w:rsid w:val="000858B4"/>
    <w:rsid w:val="0008653B"/>
    <w:rsid w:val="00091A08"/>
    <w:rsid w:val="00091CD7"/>
    <w:rsid w:val="00094B38"/>
    <w:rsid w:val="00097E5A"/>
    <w:rsid w:val="000A485F"/>
    <w:rsid w:val="000B1C12"/>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1E9E"/>
    <w:rsid w:val="001441F5"/>
    <w:rsid w:val="001442D1"/>
    <w:rsid w:val="00155654"/>
    <w:rsid w:val="0015613C"/>
    <w:rsid w:val="00157444"/>
    <w:rsid w:val="0016021F"/>
    <w:rsid w:val="00161B99"/>
    <w:rsid w:val="00162A02"/>
    <w:rsid w:val="00166B05"/>
    <w:rsid w:val="00167CDA"/>
    <w:rsid w:val="00170137"/>
    <w:rsid w:val="00170AA7"/>
    <w:rsid w:val="00171A76"/>
    <w:rsid w:val="001755C3"/>
    <w:rsid w:val="00175EEB"/>
    <w:rsid w:val="00176E99"/>
    <w:rsid w:val="00180ECF"/>
    <w:rsid w:val="001864F4"/>
    <w:rsid w:val="00187044"/>
    <w:rsid w:val="00190B19"/>
    <w:rsid w:val="0019237E"/>
    <w:rsid w:val="00194956"/>
    <w:rsid w:val="001949E7"/>
    <w:rsid w:val="001A0634"/>
    <w:rsid w:val="001A06FE"/>
    <w:rsid w:val="001A0AA5"/>
    <w:rsid w:val="001A0CFE"/>
    <w:rsid w:val="001A42F8"/>
    <w:rsid w:val="001A4C25"/>
    <w:rsid w:val="001A5467"/>
    <w:rsid w:val="001A7096"/>
    <w:rsid w:val="001A7E10"/>
    <w:rsid w:val="001B1B9B"/>
    <w:rsid w:val="001B1D8D"/>
    <w:rsid w:val="001B2C67"/>
    <w:rsid w:val="001B42CA"/>
    <w:rsid w:val="001C13BF"/>
    <w:rsid w:val="001C16C9"/>
    <w:rsid w:val="001C182A"/>
    <w:rsid w:val="001C2BB9"/>
    <w:rsid w:val="001C55B9"/>
    <w:rsid w:val="001C663D"/>
    <w:rsid w:val="001D36E2"/>
    <w:rsid w:val="001D4ADD"/>
    <w:rsid w:val="001D4CF6"/>
    <w:rsid w:val="001D506B"/>
    <w:rsid w:val="001D662F"/>
    <w:rsid w:val="001D695F"/>
    <w:rsid w:val="001D75C3"/>
    <w:rsid w:val="001D7C12"/>
    <w:rsid w:val="001E215D"/>
    <w:rsid w:val="001E21CB"/>
    <w:rsid w:val="001E2B16"/>
    <w:rsid w:val="001E42C9"/>
    <w:rsid w:val="001E543F"/>
    <w:rsid w:val="001E5A94"/>
    <w:rsid w:val="001E65CA"/>
    <w:rsid w:val="001E738A"/>
    <w:rsid w:val="001F78C2"/>
    <w:rsid w:val="00200A2E"/>
    <w:rsid w:val="0020112A"/>
    <w:rsid w:val="00201F5F"/>
    <w:rsid w:val="002039BE"/>
    <w:rsid w:val="002043A0"/>
    <w:rsid w:val="00207D25"/>
    <w:rsid w:val="00210408"/>
    <w:rsid w:val="00210B00"/>
    <w:rsid w:val="00211045"/>
    <w:rsid w:val="002159F1"/>
    <w:rsid w:val="002167EB"/>
    <w:rsid w:val="0021710C"/>
    <w:rsid w:val="00222373"/>
    <w:rsid w:val="00235B7E"/>
    <w:rsid w:val="00237CD6"/>
    <w:rsid w:val="0024074E"/>
    <w:rsid w:val="002425BF"/>
    <w:rsid w:val="0024274E"/>
    <w:rsid w:val="0024353C"/>
    <w:rsid w:val="0024371C"/>
    <w:rsid w:val="00245634"/>
    <w:rsid w:val="00245CD1"/>
    <w:rsid w:val="0024700C"/>
    <w:rsid w:val="00251CE8"/>
    <w:rsid w:val="002540E8"/>
    <w:rsid w:val="002579EF"/>
    <w:rsid w:val="00260F44"/>
    <w:rsid w:val="00261445"/>
    <w:rsid w:val="002627A5"/>
    <w:rsid w:val="00264279"/>
    <w:rsid w:val="002644F4"/>
    <w:rsid w:val="00264E6D"/>
    <w:rsid w:val="00265C6C"/>
    <w:rsid w:val="00266544"/>
    <w:rsid w:val="00270181"/>
    <w:rsid w:val="00283289"/>
    <w:rsid w:val="00284049"/>
    <w:rsid w:val="00290E5F"/>
    <w:rsid w:val="002917B3"/>
    <w:rsid w:val="0029227C"/>
    <w:rsid w:val="002946D0"/>
    <w:rsid w:val="00296F50"/>
    <w:rsid w:val="0029730C"/>
    <w:rsid w:val="00297E2C"/>
    <w:rsid w:val="002A0381"/>
    <w:rsid w:val="002A2F1D"/>
    <w:rsid w:val="002A3948"/>
    <w:rsid w:val="002B0A67"/>
    <w:rsid w:val="002B1FA4"/>
    <w:rsid w:val="002B2024"/>
    <w:rsid w:val="002B2E77"/>
    <w:rsid w:val="002B3015"/>
    <w:rsid w:val="002C10C5"/>
    <w:rsid w:val="002C1686"/>
    <w:rsid w:val="002C25B0"/>
    <w:rsid w:val="002D3835"/>
    <w:rsid w:val="002D616E"/>
    <w:rsid w:val="002D7A36"/>
    <w:rsid w:val="002E567B"/>
    <w:rsid w:val="002E6469"/>
    <w:rsid w:val="002E6BC0"/>
    <w:rsid w:val="002E703F"/>
    <w:rsid w:val="002F243B"/>
    <w:rsid w:val="002F35D8"/>
    <w:rsid w:val="002F370F"/>
    <w:rsid w:val="002F52E8"/>
    <w:rsid w:val="0030115E"/>
    <w:rsid w:val="003019FD"/>
    <w:rsid w:val="00302A4B"/>
    <w:rsid w:val="00304174"/>
    <w:rsid w:val="0030438B"/>
    <w:rsid w:val="00304EDB"/>
    <w:rsid w:val="00305047"/>
    <w:rsid w:val="00305B08"/>
    <w:rsid w:val="00306E6C"/>
    <w:rsid w:val="003110BE"/>
    <w:rsid w:val="0031265F"/>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5C95"/>
    <w:rsid w:val="003679D9"/>
    <w:rsid w:val="00373147"/>
    <w:rsid w:val="0037585B"/>
    <w:rsid w:val="003776CF"/>
    <w:rsid w:val="003801E4"/>
    <w:rsid w:val="00381FF6"/>
    <w:rsid w:val="00386C09"/>
    <w:rsid w:val="00387180"/>
    <w:rsid w:val="00390666"/>
    <w:rsid w:val="0039282E"/>
    <w:rsid w:val="00394454"/>
    <w:rsid w:val="003953F4"/>
    <w:rsid w:val="00397E21"/>
    <w:rsid w:val="003A1B2E"/>
    <w:rsid w:val="003A2CEB"/>
    <w:rsid w:val="003A5924"/>
    <w:rsid w:val="003A5B5A"/>
    <w:rsid w:val="003A5CE6"/>
    <w:rsid w:val="003A758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395A"/>
    <w:rsid w:val="00424011"/>
    <w:rsid w:val="0042517F"/>
    <w:rsid w:val="004303CD"/>
    <w:rsid w:val="0043608F"/>
    <w:rsid w:val="0043664A"/>
    <w:rsid w:val="00437DDC"/>
    <w:rsid w:val="00446105"/>
    <w:rsid w:val="00454CFB"/>
    <w:rsid w:val="004565BB"/>
    <w:rsid w:val="00462EBD"/>
    <w:rsid w:val="004637AA"/>
    <w:rsid w:val="00467ECF"/>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40AA"/>
    <w:rsid w:val="005163CA"/>
    <w:rsid w:val="005201B1"/>
    <w:rsid w:val="00521918"/>
    <w:rsid w:val="00523E3D"/>
    <w:rsid w:val="005242AB"/>
    <w:rsid w:val="00525DD2"/>
    <w:rsid w:val="00527694"/>
    <w:rsid w:val="00527941"/>
    <w:rsid w:val="005326B3"/>
    <w:rsid w:val="00537EBA"/>
    <w:rsid w:val="005438CF"/>
    <w:rsid w:val="0054448E"/>
    <w:rsid w:val="005446CA"/>
    <w:rsid w:val="0054750A"/>
    <w:rsid w:val="00551295"/>
    <w:rsid w:val="00552F05"/>
    <w:rsid w:val="005543E8"/>
    <w:rsid w:val="005579B3"/>
    <w:rsid w:val="0056404E"/>
    <w:rsid w:val="00572261"/>
    <w:rsid w:val="00574085"/>
    <w:rsid w:val="0058036D"/>
    <w:rsid w:val="005827A2"/>
    <w:rsid w:val="005829EA"/>
    <w:rsid w:val="00582CE8"/>
    <w:rsid w:val="005844B4"/>
    <w:rsid w:val="00584C02"/>
    <w:rsid w:val="00590433"/>
    <w:rsid w:val="00591DC8"/>
    <w:rsid w:val="00593971"/>
    <w:rsid w:val="00594390"/>
    <w:rsid w:val="00597F6F"/>
    <w:rsid w:val="005A14CB"/>
    <w:rsid w:val="005B0EDA"/>
    <w:rsid w:val="005B0F4C"/>
    <w:rsid w:val="005B12A6"/>
    <w:rsid w:val="005B1AA1"/>
    <w:rsid w:val="005B22CC"/>
    <w:rsid w:val="005B5339"/>
    <w:rsid w:val="005B7CFA"/>
    <w:rsid w:val="005C0C69"/>
    <w:rsid w:val="005C1914"/>
    <w:rsid w:val="005C2363"/>
    <w:rsid w:val="005C5BF2"/>
    <w:rsid w:val="005D08B1"/>
    <w:rsid w:val="005D64BF"/>
    <w:rsid w:val="005E03AB"/>
    <w:rsid w:val="005E2A65"/>
    <w:rsid w:val="005F1C83"/>
    <w:rsid w:val="005F2D89"/>
    <w:rsid w:val="005F4A7C"/>
    <w:rsid w:val="005F61DE"/>
    <w:rsid w:val="00607A89"/>
    <w:rsid w:val="00610558"/>
    <w:rsid w:val="0061455B"/>
    <w:rsid w:val="00616161"/>
    <w:rsid w:val="00616171"/>
    <w:rsid w:val="00617AF4"/>
    <w:rsid w:val="00617EBE"/>
    <w:rsid w:val="00621371"/>
    <w:rsid w:val="006222EF"/>
    <w:rsid w:val="0062342C"/>
    <w:rsid w:val="00623FA2"/>
    <w:rsid w:val="00624A14"/>
    <w:rsid w:val="0062505A"/>
    <w:rsid w:val="00625E33"/>
    <w:rsid w:val="00627031"/>
    <w:rsid w:val="0062775D"/>
    <w:rsid w:val="00627A57"/>
    <w:rsid w:val="00627F0A"/>
    <w:rsid w:val="006327B3"/>
    <w:rsid w:val="00641710"/>
    <w:rsid w:val="00641E59"/>
    <w:rsid w:val="006429D4"/>
    <w:rsid w:val="006608D8"/>
    <w:rsid w:val="00660EC4"/>
    <w:rsid w:val="006640FC"/>
    <w:rsid w:val="00664BE2"/>
    <w:rsid w:val="00666A2A"/>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389"/>
    <w:rsid w:val="006B18B4"/>
    <w:rsid w:val="006B3686"/>
    <w:rsid w:val="006B4F30"/>
    <w:rsid w:val="006B5448"/>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0E55"/>
    <w:rsid w:val="00702657"/>
    <w:rsid w:val="007028C7"/>
    <w:rsid w:val="00704815"/>
    <w:rsid w:val="00704EA0"/>
    <w:rsid w:val="007050C3"/>
    <w:rsid w:val="007106E9"/>
    <w:rsid w:val="00712DDE"/>
    <w:rsid w:val="00712E07"/>
    <w:rsid w:val="007175A9"/>
    <w:rsid w:val="007204C9"/>
    <w:rsid w:val="00720B98"/>
    <w:rsid w:val="00721B81"/>
    <w:rsid w:val="00727A81"/>
    <w:rsid w:val="0073051A"/>
    <w:rsid w:val="00731405"/>
    <w:rsid w:val="007325DB"/>
    <w:rsid w:val="0073303B"/>
    <w:rsid w:val="00734474"/>
    <w:rsid w:val="007404CA"/>
    <w:rsid w:val="007405F1"/>
    <w:rsid w:val="00742DA9"/>
    <w:rsid w:val="007440BC"/>
    <w:rsid w:val="00744A7B"/>
    <w:rsid w:val="00746A86"/>
    <w:rsid w:val="007542BF"/>
    <w:rsid w:val="00756EA0"/>
    <w:rsid w:val="007626FA"/>
    <w:rsid w:val="00767185"/>
    <w:rsid w:val="0077255E"/>
    <w:rsid w:val="00772C45"/>
    <w:rsid w:val="00774AE9"/>
    <w:rsid w:val="00776214"/>
    <w:rsid w:val="00780846"/>
    <w:rsid w:val="0078208C"/>
    <w:rsid w:val="00783D02"/>
    <w:rsid w:val="0078692A"/>
    <w:rsid w:val="00787D75"/>
    <w:rsid w:val="00790264"/>
    <w:rsid w:val="00793050"/>
    <w:rsid w:val="007A1120"/>
    <w:rsid w:val="007A3259"/>
    <w:rsid w:val="007A3812"/>
    <w:rsid w:val="007A4801"/>
    <w:rsid w:val="007A5CA3"/>
    <w:rsid w:val="007B071D"/>
    <w:rsid w:val="007B1014"/>
    <w:rsid w:val="007B3A73"/>
    <w:rsid w:val="007B6215"/>
    <w:rsid w:val="007C2CF1"/>
    <w:rsid w:val="007C5A23"/>
    <w:rsid w:val="007C5C2D"/>
    <w:rsid w:val="007D122B"/>
    <w:rsid w:val="007D5624"/>
    <w:rsid w:val="007E0080"/>
    <w:rsid w:val="007E1410"/>
    <w:rsid w:val="007E15A1"/>
    <w:rsid w:val="007E205F"/>
    <w:rsid w:val="007E2158"/>
    <w:rsid w:val="007E2E7D"/>
    <w:rsid w:val="007E2ECB"/>
    <w:rsid w:val="007E48A1"/>
    <w:rsid w:val="007E4EC7"/>
    <w:rsid w:val="007E7805"/>
    <w:rsid w:val="007F03B4"/>
    <w:rsid w:val="007F2D9C"/>
    <w:rsid w:val="007F303C"/>
    <w:rsid w:val="007F308A"/>
    <w:rsid w:val="007F5789"/>
    <w:rsid w:val="007F66E3"/>
    <w:rsid w:val="007F6801"/>
    <w:rsid w:val="00800053"/>
    <w:rsid w:val="008008DD"/>
    <w:rsid w:val="008016E4"/>
    <w:rsid w:val="00804122"/>
    <w:rsid w:val="008043CF"/>
    <w:rsid w:val="00806D90"/>
    <w:rsid w:val="00811BD4"/>
    <w:rsid w:val="008120FC"/>
    <w:rsid w:val="00812C28"/>
    <w:rsid w:val="00813DA0"/>
    <w:rsid w:val="00813E9A"/>
    <w:rsid w:val="00817116"/>
    <w:rsid w:val="00820800"/>
    <w:rsid w:val="00821CED"/>
    <w:rsid w:val="0082283A"/>
    <w:rsid w:val="0082512A"/>
    <w:rsid w:val="00825D18"/>
    <w:rsid w:val="00825EC1"/>
    <w:rsid w:val="00832351"/>
    <w:rsid w:val="00844837"/>
    <w:rsid w:val="00844D4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65BF"/>
    <w:rsid w:val="00887CD8"/>
    <w:rsid w:val="0089008B"/>
    <w:rsid w:val="00892124"/>
    <w:rsid w:val="00893A04"/>
    <w:rsid w:val="008966C8"/>
    <w:rsid w:val="00896CE8"/>
    <w:rsid w:val="008A2E83"/>
    <w:rsid w:val="008A68ED"/>
    <w:rsid w:val="008A72C4"/>
    <w:rsid w:val="008B37C8"/>
    <w:rsid w:val="008B3E98"/>
    <w:rsid w:val="008B5270"/>
    <w:rsid w:val="008C2E3E"/>
    <w:rsid w:val="008C52B3"/>
    <w:rsid w:val="008C7C67"/>
    <w:rsid w:val="008D32CD"/>
    <w:rsid w:val="008D6AFE"/>
    <w:rsid w:val="008E017C"/>
    <w:rsid w:val="008E4322"/>
    <w:rsid w:val="008E6150"/>
    <w:rsid w:val="008F1EE7"/>
    <w:rsid w:val="008F3FC7"/>
    <w:rsid w:val="008F54D4"/>
    <w:rsid w:val="00901C02"/>
    <w:rsid w:val="0090238A"/>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0E4F"/>
    <w:rsid w:val="009512DC"/>
    <w:rsid w:val="00952B4E"/>
    <w:rsid w:val="00954778"/>
    <w:rsid w:val="0095608D"/>
    <w:rsid w:val="009611D4"/>
    <w:rsid w:val="00962B7F"/>
    <w:rsid w:val="00962BBF"/>
    <w:rsid w:val="00963A5F"/>
    <w:rsid w:val="00972442"/>
    <w:rsid w:val="0097477D"/>
    <w:rsid w:val="0097511D"/>
    <w:rsid w:val="00985FB0"/>
    <w:rsid w:val="00986C8A"/>
    <w:rsid w:val="009876D7"/>
    <w:rsid w:val="00990AF1"/>
    <w:rsid w:val="009932DD"/>
    <w:rsid w:val="009957AE"/>
    <w:rsid w:val="009978F2"/>
    <w:rsid w:val="009A03E1"/>
    <w:rsid w:val="009A0CE1"/>
    <w:rsid w:val="009A3AB8"/>
    <w:rsid w:val="009A3CF6"/>
    <w:rsid w:val="009A66BA"/>
    <w:rsid w:val="009B013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4AE"/>
    <w:rsid w:val="009E58C5"/>
    <w:rsid w:val="009E59B0"/>
    <w:rsid w:val="009E6B41"/>
    <w:rsid w:val="009F2F19"/>
    <w:rsid w:val="009F3EF8"/>
    <w:rsid w:val="00A02FBB"/>
    <w:rsid w:val="00A06FD2"/>
    <w:rsid w:val="00A102AF"/>
    <w:rsid w:val="00A107AC"/>
    <w:rsid w:val="00A11143"/>
    <w:rsid w:val="00A1343C"/>
    <w:rsid w:val="00A142A5"/>
    <w:rsid w:val="00A15B20"/>
    <w:rsid w:val="00A203E9"/>
    <w:rsid w:val="00A220E0"/>
    <w:rsid w:val="00A22F11"/>
    <w:rsid w:val="00A23362"/>
    <w:rsid w:val="00A236BD"/>
    <w:rsid w:val="00A23807"/>
    <w:rsid w:val="00A23878"/>
    <w:rsid w:val="00A2778E"/>
    <w:rsid w:val="00A2782E"/>
    <w:rsid w:val="00A508B0"/>
    <w:rsid w:val="00A571CA"/>
    <w:rsid w:val="00A613FA"/>
    <w:rsid w:val="00A6189E"/>
    <w:rsid w:val="00A63708"/>
    <w:rsid w:val="00A63AEE"/>
    <w:rsid w:val="00A6438A"/>
    <w:rsid w:val="00A644A5"/>
    <w:rsid w:val="00A66A0D"/>
    <w:rsid w:val="00A674F8"/>
    <w:rsid w:val="00A747E1"/>
    <w:rsid w:val="00A801E1"/>
    <w:rsid w:val="00A81FC7"/>
    <w:rsid w:val="00A826F8"/>
    <w:rsid w:val="00A84A25"/>
    <w:rsid w:val="00A901D6"/>
    <w:rsid w:val="00A90608"/>
    <w:rsid w:val="00A935AB"/>
    <w:rsid w:val="00A94CFF"/>
    <w:rsid w:val="00A94EA2"/>
    <w:rsid w:val="00A96376"/>
    <w:rsid w:val="00A9762C"/>
    <w:rsid w:val="00AA0664"/>
    <w:rsid w:val="00AA2CC5"/>
    <w:rsid w:val="00AA5121"/>
    <w:rsid w:val="00AA5BE7"/>
    <w:rsid w:val="00AB0F80"/>
    <w:rsid w:val="00AB56BB"/>
    <w:rsid w:val="00AB6814"/>
    <w:rsid w:val="00AB69B4"/>
    <w:rsid w:val="00AC08DA"/>
    <w:rsid w:val="00AC0EB7"/>
    <w:rsid w:val="00AC181A"/>
    <w:rsid w:val="00AD1108"/>
    <w:rsid w:val="00AD355B"/>
    <w:rsid w:val="00AD35FB"/>
    <w:rsid w:val="00AD3DE6"/>
    <w:rsid w:val="00AD4D84"/>
    <w:rsid w:val="00AD7B85"/>
    <w:rsid w:val="00AE2D3F"/>
    <w:rsid w:val="00AE3993"/>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328D4"/>
    <w:rsid w:val="00B434F2"/>
    <w:rsid w:val="00B45712"/>
    <w:rsid w:val="00B52263"/>
    <w:rsid w:val="00B52823"/>
    <w:rsid w:val="00B5324B"/>
    <w:rsid w:val="00B56EC5"/>
    <w:rsid w:val="00B57E92"/>
    <w:rsid w:val="00B62699"/>
    <w:rsid w:val="00B67B22"/>
    <w:rsid w:val="00B713DF"/>
    <w:rsid w:val="00B73CD9"/>
    <w:rsid w:val="00B74211"/>
    <w:rsid w:val="00B85079"/>
    <w:rsid w:val="00B85BAF"/>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340"/>
    <w:rsid w:val="00BE48D4"/>
    <w:rsid w:val="00BE4ADB"/>
    <w:rsid w:val="00BE53B9"/>
    <w:rsid w:val="00BE56FD"/>
    <w:rsid w:val="00BE601F"/>
    <w:rsid w:val="00BF2949"/>
    <w:rsid w:val="00BF32B0"/>
    <w:rsid w:val="00BF6D3F"/>
    <w:rsid w:val="00BF6E03"/>
    <w:rsid w:val="00C0003A"/>
    <w:rsid w:val="00C00610"/>
    <w:rsid w:val="00C00A12"/>
    <w:rsid w:val="00C04360"/>
    <w:rsid w:val="00C046AB"/>
    <w:rsid w:val="00C05038"/>
    <w:rsid w:val="00C051F3"/>
    <w:rsid w:val="00C0521B"/>
    <w:rsid w:val="00C056A6"/>
    <w:rsid w:val="00C05952"/>
    <w:rsid w:val="00C06938"/>
    <w:rsid w:val="00C12902"/>
    <w:rsid w:val="00C21758"/>
    <w:rsid w:val="00C21981"/>
    <w:rsid w:val="00C22A6D"/>
    <w:rsid w:val="00C24C24"/>
    <w:rsid w:val="00C32BCE"/>
    <w:rsid w:val="00C33E28"/>
    <w:rsid w:val="00C351BB"/>
    <w:rsid w:val="00C420C5"/>
    <w:rsid w:val="00C45DDB"/>
    <w:rsid w:val="00C50991"/>
    <w:rsid w:val="00C50F7F"/>
    <w:rsid w:val="00C51701"/>
    <w:rsid w:val="00C51EA3"/>
    <w:rsid w:val="00C52FAC"/>
    <w:rsid w:val="00C53215"/>
    <w:rsid w:val="00C54956"/>
    <w:rsid w:val="00C5701F"/>
    <w:rsid w:val="00C576FC"/>
    <w:rsid w:val="00C5778E"/>
    <w:rsid w:val="00C60A82"/>
    <w:rsid w:val="00C641FC"/>
    <w:rsid w:val="00C72E93"/>
    <w:rsid w:val="00C7331F"/>
    <w:rsid w:val="00C73B04"/>
    <w:rsid w:val="00C73B7D"/>
    <w:rsid w:val="00C74AFE"/>
    <w:rsid w:val="00C8146F"/>
    <w:rsid w:val="00C8203C"/>
    <w:rsid w:val="00C82610"/>
    <w:rsid w:val="00C83894"/>
    <w:rsid w:val="00C83F44"/>
    <w:rsid w:val="00C841D4"/>
    <w:rsid w:val="00C854B3"/>
    <w:rsid w:val="00C8706C"/>
    <w:rsid w:val="00C93F11"/>
    <w:rsid w:val="00C94CEC"/>
    <w:rsid w:val="00C978FB"/>
    <w:rsid w:val="00CA17C6"/>
    <w:rsid w:val="00CA4ED1"/>
    <w:rsid w:val="00CA53F3"/>
    <w:rsid w:val="00CB1380"/>
    <w:rsid w:val="00CB1533"/>
    <w:rsid w:val="00CB5A2F"/>
    <w:rsid w:val="00CC0F3B"/>
    <w:rsid w:val="00CD1FF4"/>
    <w:rsid w:val="00CD2364"/>
    <w:rsid w:val="00CD5C2A"/>
    <w:rsid w:val="00CD6534"/>
    <w:rsid w:val="00CD7E2F"/>
    <w:rsid w:val="00CE0E01"/>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37E6A"/>
    <w:rsid w:val="00D5100B"/>
    <w:rsid w:val="00D52FA5"/>
    <w:rsid w:val="00D53C3E"/>
    <w:rsid w:val="00D53FF6"/>
    <w:rsid w:val="00D54B32"/>
    <w:rsid w:val="00D56B4E"/>
    <w:rsid w:val="00D578D8"/>
    <w:rsid w:val="00D601DA"/>
    <w:rsid w:val="00D63514"/>
    <w:rsid w:val="00D76D66"/>
    <w:rsid w:val="00D8049E"/>
    <w:rsid w:val="00D80A54"/>
    <w:rsid w:val="00D81906"/>
    <w:rsid w:val="00D87FF2"/>
    <w:rsid w:val="00D949E7"/>
    <w:rsid w:val="00D95AC3"/>
    <w:rsid w:val="00DA1B5E"/>
    <w:rsid w:val="00DA43ED"/>
    <w:rsid w:val="00DA4894"/>
    <w:rsid w:val="00DA6125"/>
    <w:rsid w:val="00DA6BE8"/>
    <w:rsid w:val="00DA744A"/>
    <w:rsid w:val="00DB292B"/>
    <w:rsid w:val="00DB3F7F"/>
    <w:rsid w:val="00DB4783"/>
    <w:rsid w:val="00DB50E0"/>
    <w:rsid w:val="00DC23B7"/>
    <w:rsid w:val="00DC631B"/>
    <w:rsid w:val="00DD04C3"/>
    <w:rsid w:val="00DD5B7D"/>
    <w:rsid w:val="00DD6CC5"/>
    <w:rsid w:val="00DE2343"/>
    <w:rsid w:val="00DE5990"/>
    <w:rsid w:val="00DE7497"/>
    <w:rsid w:val="00DF113F"/>
    <w:rsid w:val="00DF6584"/>
    <w:rsid w:val="00E018A7"/>
    <w:rsid w:val="00E02E69"/>
    <w:rsid w:val="00E03F71"/>
    <w:rsid w:val="00E04FC0"/>
    <w:rsid w:val="00E10A04"/>
    <w:rsid w:val="00E11465"/>
    <w:rsid w:val="00E17409"/>
    <w:rsid w:val="00E17528"/>
    <w:rsid w:val="00E22588"/>
    <w:rsid w:val="00E246C3"/>
    <w:rsid w:val="00E24941"/>
    <w:rsid w:val="00E24E19"/>
    <w:rsid w:val="00E253FB"/>
    <w:rsid w:val="00E31BF9"/>
    <w:rsid w:val="00E3361B"/>
    <w:rsid w:val="00E46E1D"/>
    <w:rsid w:val="00E474A5"/>
    <w:rsid w:val="00E51575"/>
    <w:rsid w:val="00E51E2C"/>
    <w:rsid w:val="00E53490"/>
    <w:rsid w:val="00E5362B"/>
    <w:rsid w:val="00E541B6"/>
    <w:rsid w:val="00E554D5"/>
    <w:rsid w:val="00E56BD6"/>
    <w:rsid w:val="00E6063D"/>
    <w:rsid w:val="00E6416B"/>
    <w:rsid w:val="00E64ACB"/>
    <w:rsid w:val="00E656AA"/>
    <w:rsid w:val="00E658D6"/>
    <w:rsid w:val="00E67419"/>
    <w:rsid w:val="00E67E34"/>
    <w:rsid w:val="00E741D0"/>
    <w:rsid w:val="00E801F3"/>
    <w:rsid w:val="00E82382"/>
    <w:rsid w:val="00E84D45"/>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736B"/>
    <w:rsid w:val="00F1111D"/>
    <w:rsid w:val="00F11377"/>
    <w:rsid w:val="00F11BBC"/>
    <w:rsid w:val="00F128FE"/>
    <w:rsid w:val="00F1319D"/>
    <w:rsid w:val="00F15801"/>
    <w:rsid w:val="00F16096"/>
    <w:rsid w:val="00F1783C"/>
    <w:rsid w:val="00F20D7A"/>
    <w:rsid w:val="00F21317"/>
    <w:rsid w:val="00F21791"/>
    <w:rsid w:val="00F236FD"/>
    <w:rsid w:val="00F257E6"/>
    <w:rsid w:val="00F259C2"/>
    <w:rsid w:val="00F348CD"/>
    <w:rsid w:val="00F428F4"/>
    <w:rsid w:val="00F438B0"/>
    <w:rsid w:val="00F507A4"/>
    <w:rsid w:val="00F5214A"/>
    <w:rsid w:val="00F52A61"/>
    <w:rsid w:val="00F53183"/>
    <w:rsid w:val="00F54910"/>
    <w:rsid w:val="00F569A7"/>
    <w:rsid w:val="00F60726"/>
    <w:rsid w:val="00F67152"/>
    <w:rsid w:val="00F67E68"/>
    <w:rsid w:val="00F67F23"/>
    <w:rsid w:val="00F70BD3"/>
    <w:rsid w:val="00F70C3C"/>
    <w:rsid w:val="00F759B6"/>
    <w:rsid w:val="00F7618F"/>
    <w:rsid w:val="00F77621"/>
    <w:rsid w:val="00F82881"/>
    <w:rsid w:val="00F9238C"/>
    <w:rsid w:val="00F929B7"/>
    <w:rsid w:val="00F93C32"/>
    <w:rsid w:val="00F96BBF"/>
    <w:rsid w:val="00FA2D63"/>
    <w:rsid w:val="00FA36C5"/>
    <w:rsid w:val="00FA3B7F"/>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DBC98068-4132-43A2-A857-D4541F84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0B1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41641255">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08286660">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02853816">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26202261">
      <w:bodyDiv w:val="1"/>
      <w:marLeft w:val="0"/>
      <w:marRight w:val="0"/>
      <w:marTop w:val="0"/>
      <w:marBottom w:val="0"/>
      <w:divBdr>
        <w:top w:val="none" w:sz="0" w:space="0" w:color="auto"/>
        <w:left w:val="none" w:sz="0" w:space="0" w:color="auto"/>
        <w:bottom w:val="none" w:sz="0" w:space="0" w:color="auto"/>
        <w:right w:val="none" w:sz="0" w:space="0" w:color="auto"/>
      </w:divBdr>
    </w:div>
    <w:div w:id="660347953">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857697345">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59216838">
      <w:bodyDiv w:val="1"/>
      <w:marLeft w:val="0"/>
      <w:marRight w:val="0"/>
      <w:marTop w:val="0"/>
      <w:marBottom w:val="0"/>
      <w:divBdr>
        <w:top w:val="none" w:sz="0" w:space="0" w:color="auto"/>
        <w:left w:val="none" w:sz="0" w:space="0" w:color="auto"/>
        <w:bottom w:val="none" w:sz="0" w:space="0" w:color="auto"/>
        <w:right w:val="none" w:sz="0" w:space="0" w:color="auto"/>
      </w:divBdr>
    </w:div>
    <w:div w:id="1264650252">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57729999">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5098">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77127645">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585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shotshell/gold-medal-paper/?prefn1=gauge&amp;prefv1=20%20Gau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2598</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2987</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e41594</dc:creator>
  <cp:keywords/>
  <dc:description/>
  <cp:lastModifiedBy>JJ Reich (John)</cp:lastModifiedBy>
  <cp:revision>4</cp:revision>
  <cp:lastPrinted>2025-01-06T16:19:00Z</cp:lastPrinted>
  <dcterms:created xsi:type="dcterms:W3CDTF">2025-07-24T22:41:00Z</dcterms:created>
  <dcterms:modified xsi:type="dcterms:W3CDTF">2025-07-31T19:21:00Z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