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1082AC82" w:rsidR="000777EE" w:rsidRPr="002F52E8" w:rsidRDefault="00D100D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0020B413" wp14:editId="3888E47A">
            <wp:extent cx="1189582" cy="122682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a:stretch>
                      <a:fillRect/>
                    </a:stretch>
                  </pic:blipFill>
                  <pic:spPr>
                    <a:xfrm>
                      <a:off x="0" y="0"/>
                      <a:ext cx="1197386" cy="123486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6D7127">
      <w:pPr>
        <w:jc w:val="center"/>
        <w:rPr>
          <w:rFonts w:cs="Arial"/>
          <w:b/>
          <w:szCs w:val="24"/>
        </w:rPr>
      </w:pPr>
    </w:p>
    <w:p w14:paraId="46D4BB03" w14:textId="39158F3C" w:rsidR="0046153A" w:rsidRPr="006D7127" w:rsidRDefault="0046153A" w:rsidP="0046153A">
      <w:pPr>
        <w:jc w:val="center"/>
        <w:rPr>
          <w:b/>
          <w:bCs/>
          <w:sz w:val="28"/>
          <w:szCs w:val="28"/>
        </w:rPr>
      </w:pPr>
      <w:r w:rsidRPr="006D7127">
        <w:rPr>
          <w:b/>
          <w:bCs/>
          <w:sz w:val="28"/>
          <w:szCs w:val="28"/>
        </w:rPr>
        <w:t xml:space="preserve">HEVI-Shot </w:t>
      </w:r>
      <w:r w:rsidR="001D5A0A">
        <w:rPr>
          <w:b/>
          <w:bCs/>
          <w:sz w:val="28"/>
          <w:szCs w:val="28"/>
        </w:rPr>
        <w:t xml:space="preserve">Will </w:t>
      </w:r>
      <w:r w:rsidR="00476A94">
        <w:rPr>
          <w:rFonts w:cs="Arial"/>
          <w:b/>
          <w:bCs/>
          <w:sz w:val="28"/>
          <w:szCs w:val="28"/>
        </w:rPr>
        <w:t>Release</w:t>
      </w:r>
      <w:r w:rsidR="001D5A0A" w:rsidRPr="00153454">
        <w:rPr>
          <w:rFonts w:cs="Arial"/>
          <w:b/>
          <w:bCs/>
          <w:sz w:val="28"/>
          <w:szCs w:val="28"/>
        </w:rPr>
        <w:t xml:space="preserve"> </w:t>
      </w:r>
      <w:r w:rsidR="008B6A80">
        <w:rPr>
          <w:rFonts w:cs="Arial"/>
          <w:b/>
          <w:bCs/>
          <w:sz w:val="28"/>
          <w:szCs w:val="28"/>
        </w:rPr>
        <w:t>35</w:t>
      </w:r>
      <w:r w:rsidR="00476A94">
        <w:rPr>
          <w:rFonts w:cs="Arial"/>
          <w:b/>
          <w:bCs/>
          <w:sz w:val="28"/>
          <w:szCs w:val="28"/>
        </w:rPr>
        <w:t xml:space="preserve"> New Shotshell Options</w:t>
      </w:r>
      <w:r w:rsidR="001D5A0A" w:rsidRPr="00153454">
        <w:rPr>
          <w:rFonts w:cs="Arial"/>
          <w:b/>
          <w:bCs/>
          <w:sz w:val="28"/>
          <w:szCs w:val="28"/>
        </w:rPr>
        <w:t xml:space="preserve"> </w:t>
      </w:r>
      <w:r w:rsidR="00476A94">
        <w:rPr>
          <w:rFonts w:cs="Arial"/>
          <w:b/>
          <w:bCs/>
          <w:sz w:val="28"/>
          <w:szCs w:val="28"/>
        </w:rPr>
        <w:t>in</w:t>
      </w:r>
      <w:r w:rsidR="001D5A0A" w:rsidRPr="00153454">
        <w:rPr>
          <w:rFonts w:cs="Arial"/>
          <w:b/>
          <w:bCs/>
          <w:sz w:val="28"/>
          <w:szCs w:val="28"/>
        </w:rPr>
        <w:t xml:space="preserve"> 202</w:t>
      </w:r>
      <w:r w:rsidR="001D5A0A">
        <w:rPr>
          <w:rFonts w:cs="Arial"/>
          <w:b/>
          <w:bCs/>
          <w:sz w:val="28"/>
          <w:szCs w:val="28"/>
        </w:rPr>
        <w:t>5</w:t>
      </w:r>
    </w:p>
    <w:p w14:paraId="290CC239" w14:textId="77777777" w:rsidR="006D7127" w:rsidRDefault="006D7127" w:rsidP="006C278F"/>
    <w:p w14:paraId="2670D85C" w14:textId="66E8A6E4" w:rsidR="00082AE5" w:rsidRDefault="006D7127" w:rsidP="00082AE5">
      <w:pPr>
        <w:rPr>
          <w:rFonts w:cs="Arial"/>
          <w:szCs w:val="24"/>
        </w:rPr>
      </w:pPr>
      <w:r w:rsidRPr="00D97FC9">
        <w:rPr>
          <w:b/>
          <w:bCs/>
        </w:rPr>
        <w:t xml:space="preserve">SWEET HOME, </w:t>
      </w:r>
      <w:r w:rsidRPr="00C926D3">
        <w:rPr>
          <w:b/>
          <w:bCs/>
        </w:rPr>
        <w:t>Oregon</w:t>
      </w:r>
      <w:r w:rsidRPr="00C926D3">
        <w:t xml:space="preserve"> </w:t>
      </w:r>
      <w:r w:rsidR="0046153A" w:rsidRPr="00C926D3">
        <w:t xml:space="preserve">– </w:t>
      </w:r>
      <w:r w:rsidR="00DF106C" w:rsidRPr="00E726A8">
        <w:rPr>
          <w:rFonts w:cs="Arial"/>
          <w:b/>
          <w:szCs w:val="24"/>
        </w:rPr>
        <w:t xml:space="preserve">January </w:t>
      </w:r>
      <w:r w:rsidR="00540A6A">
        <w:rPr>
          <w:rFonts w:cs="Arial"/>
          <w:b/>
          <w:szCs w:val="24"/>
        </w:rPr>
        <w:t>14</w:t>
      </w:r>
      <w:r w:rsidR="00DF106C" w:rsidRPr="00E726A8">
        <w:rPr>
          <w:rFonts w:cs="Arial"/>
          <w:b/>
          <w:szCs w:val="24"/>
        </w:rPr>
        <w:t>, 2</w:t>
      </w:r>
      <w:r w:rsidR="00DF106C" w:rsidRPr="00136881">
        <w:rPr>
          <w:rFonts w:cs="Arial"/>
          <w:b/>
          <w:szCs w:val="24"/>
        </w:rPr>
        <w:t>02</w:t>
      </w:r>
      <w:r w:rsidR="00DF106C">
        <w:rPr>
          <w:rFonts w:cs="Arial"/>
          <w:b/>
          <w:szCs w:val="24"/>
        </w:rPr>
        <w:t>5</w:t>
      </w:r>
      <w:r w:rsidR="00DF106C" w:rsidRPr="001039AA">
        <w:rPr>
          <w:rFonts w:cs="Arial"/>
          <w:b/>
          <w:szCs w:val="24"/>
        </w:rPr>
        <w:t xml:space="preserve"> </w:t>
      </w:r>
      <w:r w:rsidR="0046153A" w:rsidRPr="00C926D3">
        <w:t>– HEVI-Shot</w:t>
      </w:r>
      <w:r w:rsidR="0046153A">
        <w:t xml:space="preserve"> </w:t>
      </w:r>
      <w:r w:rsidR="0046153A" w:rsidRPr="00153454">
        <w:rPr>
          <w:rFonts w:cs="Arial"/>
          <w:szCs w:val="24"/>
        </w:rPr>
        <w:t>is proud to announce</w:t>
      </w:r>
      <w:r w:rsidR="00DE2D4C">
        <w:rPr>
          <w:rFonts w:cs="Arial"/>
          <w:szCs w:val="24"/>
        </w:rPr>
        <w:t xml:space="preserve"> </w:t>
      </w:r>
      <w:r w:rsidR="008B6A80">
        <w:rPr>
          <w:rFonts w:cs="Arial"/>
          <w:szCs w:val="24"/>
        </w:rPr>
        <w:t>35</w:t>
      </w:r>
      <w:r w:rsidR="0046153A" w:rsidRPr="00153454">
        <w:rPr>
          <w:rFonts w:cs="Arial"/>
          <w:szCs w:val="24"/>
        </w:rPr>
        <w:t xml:space="preserve"> </w:t>
      </w:r>
      <w:r w:rsidR="0046153A">
        <w:rPr>
          <w:rFonts w:cs="Arial"/>
          <w:szCs w:val="24"/>
        </w:rPr>
        <w:t xml:space="preserve">new </w:t>
      </w:r>
      <w:r w:rsidR="00476A94">
        <w:rPr>
          <w:rFonts w:cs="Arial"/>
          <w:szCs w:val="24"/>
        </w:rPr>
        <w:t xml:space="preserve">shotgun </w:t>
      </w:r>
      <w:r w:rsidR="0046153A">
        <w:rPr>
          <w:rFonts w:cs="Arial"/>
          <w:szCs w:val="24"/>
        </w:rPr>
        <w:t>loads</w:t>
      </w:r>
      <w:r w:rsidR="00476A94">
        <w:rPr>
          <w:rFonts w:cs="Arial"/>
          <w:szCs w:val="24"/>
        </w:rPr>
        <w:t xml:space="preserve"> to be released in</w:t>
      </w:r>
      <w:r w:rsidR="0046153A">
        <w:rPr>
          <w:rFonts w:cs="Arial"/>
          <w:szCs w:val="24"/>
        </w:rPr>
        <w:t xml:space="preserve"> </w:t>
      </w:r>
      <w:r w:rsidR="00515618">
        <w:rPr>
          <w:rFonts w:cs="Arial"/>
          <w:szCs w:val="24"/>
        </w:rPr>
        <w:t>202</w:t>
      </w:r>
      <w:r w:rsidR="003B2707">
        <w:rPr>
          <w:rFonts w:cs="Arial"/>
          <w:szCs w:val="24"/>
        </w:rPr>
        <w:t>5</w:t>
      </w:r>
      <w:r w:rsidR="008068BF">
        <w:rPr>
          <w:rFonts w:cs="Arial"/>
          <w:szCs w:val="24"/>
        </w:rPr>
        <w:t>, including</w:t>
      </w:r>
      <w:r w:rsidR="00082AE5">
        <w:rPr>
          <w:rFonts w:cs="Arial"/>
          <w:szCs w:val="24"/>
        </w:rPr>
        <w:t xml:space="preserve"> two entirely new product lines</w:t>
      </w:r>
      <w:r w:rsidR="008068BF">
        <w:rPr>
          <w:rFonts w:cs="Arial"/>
          <w:szCs w:val="24"/>
        </w:rPr>
        <w:t>:</w:t>
      </w:r>
      <w:r w:rsidR="00082AE5">
        <w:rPr>
          <w:rFonts w:cs="Arial"/>
          <w:szCs w:val="24"/>
        </w:rPr>
        <w:t xml:space="preserve"> HEVI</w:t>
      </w:r>
      <w:r w:rsidR="00082AE5" w:rsidRPr="00900D74">
        <w:rPr>
          <w:rFonts w:cs="Arial"/>
          <w:szCs w:val="24"/>
        </w:rPr>
        <w:t>-</w:t>
      </w:r>
      <w:r w:rsidR="00082AE5">
        <w:rPr>
          <w:rFonts w:cs="Arial"/>
          <w:szCs w:val="24"/>
        </w:rPr>
        <w:t>H</w:t>
      </w:r>
      <w:r w:rsidR="00082AE5" w:rsidRPr="00900D74">
        <w:rPr>
          <w:rFonts w:cs="Arial"/>
          <w:szCs w:val="24"/>
        </w:rPr>
        <w:t>itter</w:t>
      </w:r>
      <w:r w:rsidR="00082AE5">
        <w:rPr>
          <w:rFonts w:cs="Arial"/>
          <w:szCs w:val="24"/>
        </w:rPr>
        <w:t xml:space="preserve"> and HEVI</w:t>
      </w:r>
      <w:r w:rsidR="00082AE5" w:rsidRPr="00900D74">
        <w:rPr>
          <w:rFonts w:cs="Arial"/>
          <w:szCs w:val="24"/>
        </w:rPr>
        <w:t>-</w:t>
      </w:r>
      <w:r w:rsidR="00082AE5">
        <w:rPr>
          <w:rFonts w:cs="Arial"/>
          <w:szCs w:val="24"/>
        </w:rPr>
        <w:t>B</w:t>
      </w:r>
      <w:r w:rsidR="00082AE5" w:rsidRPr="00900D74">
        <w:rPr>
          <w:rFonts w:cs="Arial"/>
          <w:szCs w:val="24"/>
        </w:rPr>
        <w:t xml:space="preserve">ismuth </w:t>
      </w:r>
      <w:r w:rsidR="00082AE5">
        <w:rPr>
          <w:rFonts w:cs="Arial"/>
          <w:szCs w:val="24"/>
        </w:rPr>
        <w:t>T</w:t>
      </w:r>
      <w:r w:rsidR="00082AE5" w:rsidRPr="00900D74">
        <w:rPr>
          <w:rFonts w:cs="Arial"/>
          <w:szCs w:val="24"/>
        </w:rPr>
        <w:t>urkey</w:t>
      </w:r>
      <w:r w:rsidR="00082AE5">
        <w:rPr>
          <w:rFonts w:cs="Arial"/>
          <w:szCs w:val="24"/>
        </w:rPr>
        <w:t>. New load offerings will also be added to the existing HEVI</w:t>
      </w:r>
      <w:r w:rsidR="00082AE5" w:rsidRPr="00900D74">
        <w:rPr>
          <w:rFonts w:cs="Arial"/>
          <w:szCs w:val="24"/>
        </w:rPr>
        <w:t>-</w:t>
      </w:r>
      <w:r w:rsidR="00082AE5">
        <w:rPr>
          <w:rFonts w:cs="Arial"/>
          <w:szCs w:val="24"/>
        </w:rPr>
        <w:t>H</w:t>
      </w:r>
      <w:r w:rsidR="00082AE5" w:rsidRPr="00900D74">
        <w:rPr>
          <w:rFonts w:cs="Arial"/>
          <w:szCs w:val="24"/>
        </w:rPr>
        <w:t>ammer</w:t>
      </w:r>
      <w:r w:rsidR="008068BF">
        <w:rPr>
          <w:rFonts w:cs="Arial"/>
          <w:szCs w:val="24"/>
        </w:rPr>
        <w:t>,</w:t>
      </w:r>
      <w:r w:rsidR="00082AE5">
        <w:rPr>
          <w:rFonts w:cs="Arial"/>
          <w:szCs w:val="24"/>
        </w:rPr>
        <w:t xml:space="preserve"> HEVI</w:t>
      </w:r>
      <w:r w:rsidR="00082AE5" w:rsidRPr="00900D74">
        <w:rPr>
          <w:rFonts w:cs="Arial"/>
          <w:szCs w:val="24"/>
        </w:rPr>
        <w:t>-</w:t>
      </w:r>
      <w:r w:rsidR="00082AE5">
        <w:rPr>
          <w:rFonts w:cs="Arial"/>
          <w:szCs w:val="24"/>
        </w:rPr>
        <w:t>M</w:t>
      </w:r>
      <w:r w:rsidR="00082AE5" w:rsidRPr="00900D74">
        <w:rPr>
          <w:rFonts w:cs="Arial"/>
          <w:szCs w:val="24"/>
        </w:rPr>
        <w:t xml:space="preserve">etal </w:t>
      </w:r>
      <w:r w:rsidR="00082AE5">
        <w:rPr>
          <w:rFonts w:cs="Arial"/>
          <w:szCs w:val="24"/>
        </w:rPr>
        <w:t>L</w:t>
      </w:r>
      <w:r w:rsidR="00082AE5" w:rsidRPr="00900D74">
        <w:rPr>
          <w:rFonts w:cs="Arial"/>
          <w:szCs w:val="24"/>
        </w:rPr>
        <w:t xml:space="preserve">onger </w:t>
      </w:r>
      <w:r w:rsidR="00082AE5">
        <w:rPr>
          <w:rFonts w:cs="Arial"/>
          <w:szCs w:val="24"/>
        </w:rPr>
        <w:t>R</w:t>
      </w:r>
      <w:r w:rsidR="00082AE5" w:rsidRPr="00900D74">
        <w:rPr>
          <w:rFonts w:cs="Arial"/>
          <w:szCs w:val="24"/>
        </w:rPr>
        <w:t>ange</w:t>
      </w:r>
      <w:r w:rsidR="00082AE5">
        <w:rPr>
          <w:rFonts w:cs="Arial"/>
          <w:szCs w:val="24"/>
        </w:rPr>
        <w:t>, HEVI</w:t>
      </w:r>
      <w:r w:rsidR="00082AE5" w:rsidRPr="00900D74">
        <w:rPr>
          <w:rFonts w:cs="Arial"/>
          <w:szCs w:val="24"/>
        </w:rPr>
        <w:t>-</w:t>
      </w:r>
      <w:r w:rsidR="00082AE5">
        <w:rPr>
          <w:rFonts w:cs="Arial"/>
          <w:szCs w:val="24"/>
        </w:rPr>
        <w:t>S</w:t>
      </w:r>
      <w:r w:rsidR="00082AE5" w:rsidRPr="00900D74">
        <w:rPr>
          <w:rFonts w:cs="Arial"/>
          <w:szCs w:val="24"/>
        </w:rPr>
        <w:t>teel</w:t>
      </w:r>
      <w:r w:rsidR="00082AE5">
        <w:rPr>
          <w:rFonts w:cs="Arial"/>
          <w:szCs w:val="24"/>
        </w:rPr>
        <w:t xml:space="preserve">, </w:t>
      </w:r>
      <w:r w:rsidR="00082AE5" w:rsidRPr="00900D74">
        <w:rPr>
          <w:rFonts w:cs="Arial"/>
          <w:szCs w:val="24"/>
        </w:rPr>
        <w:t>HEVI-XII</w:t>
      </w:r>
      <w:r w:rsidR="00082AE5">
        <w:rPr>
          <w:rFonts w:cs="Arial"/>
          <w:szCs w:val="24"/>
        </w:rPr>
        <w:t>, M</w:t>
      </w:r>
      <w:r w:rsidR="00082AE5" w:rsidRPr="00900D74">
        <w:rPr>
          <w:rFonts w:cs="Arial"/>
          <w:szCs w:val="24"/>
        </w:rPr>
        <w:t xml:space="preserve">agnum </w:t>
      </w:r>
      <w:r w:rsidR="00082AE5">
        <w:rPr>
          <w:rFonts w:cs="Arial"/>
          <w:szCs w:val="24"/>
        </w:rPr>
        <w:t>B</w:t>
      </w:r>
      <w:r w:rsidR="00082AE5" w:rsidRPr="00900D74">
        <w:rPr>
          <w:rFonts w:cs="Arial"/>
          <w:szCs w:val="24"/>
        </w:rPr>
        <w:t>lend</w:t>
      </w:r>
      <w:r w:rsidR="00082AE5">
        <w:rPr>
          <w:rFonts w:cs="Arial"/>
          <w:szCs w:val="24"/>
        </w:rPr>
        <w:t xml:space="preserve">, </w:t>
      </w:r>
      <w:r w:rsidR="00082AE5" w:rsidRPr="00900D74">
        <w:rPr>
          <w:rFonts w:cs="Arial"/>
          <w:szCs w:val="24"/>
        </w:rPr>
        <w:t>HEVI-18</w:t>
      </w:r>
      <w:r w:rsidR="00082AE5">
        <w:rPr>
          <w:rFonts w:cs="Arial"/>
          <w:szCs w:val="24"/>
        </w:rPr>
        <w:t>, and more.</w:t>
      </w:r>
    </w:p>
    <w:p w14:paraId="5228F7F8" w14:textId="77777777" w:rsidR="00082AE5" w:rsidRDefault="00082AE5" w:rsidP="00082AE5">
      <w:pPr>
        <w:rPr>
          <w:rFonts w:cs="Arial"/>
          <w:szCs w:val="24"/>
        </w:rPr>
      </w:pPr>
    </w:p>
    <w:p w14:paraId="08BDC7EE" w14:textId="4A996474" w:rsidR="00082AE5" w:rsidRDefault="00082AE5" w:rsidP="00082AE5">
      <w:pPr>
        <w:rPr>
          <w:rFonts w:cs="Arial"/>
          <w:szCs w:val="24"/>
        </w:rPr>
      </w:pPr>
      <w:r>
        <w:rPr>
          <w:rFonts w:cs="Arial"/>
          <w:szCs w:val="24"/>
        </w:rPr>
        <w:t>The new HEVI</w:t>
      </w:r>
      <w:r w:rsidRPr="00900D74">
        <w:rPr>
          <w:rFonts w:cs="Arial"/>
          <w:szCs w:val="24"/>
        </w:rPr>
        <w:t>-</w:t>
      </w:r>
      <w:r>
        <w:rPr>
          <w:rFonts w:cs="Arial"/>
          <w:szCs w:val="24"/>
        </w:rPr>
        <w:t>H</w:t>
      </w:r>
      <w:r w:rsidRPr="00900D74">
        <w:rPr>
          <w:rFonts w:cs="Arial"/>
          <w:szCs w:val="24"/>
        </w:rPr>
        <w:t>itter</w:t>
      </w:r>
      <w:r>
        <w:rPr>
          <w:rFonts w:cs="Arial"/>
          <w:szCs w:val="24"/>
        </w:rPr>
        <w:t xml:space="preserve"> </w:t>
      </w:r>
      <w:r w:rsidRPr="00900D74">
        <w:rPr>
          <w:rFonts w:cs="Arial"/>
          <w:szCs w:val="24"/>
        </w:rPr>
        <w:t>product line</w:t>
      </w:r>
      <w:r>
        <w:rPr>
          <w:rFonts w:cs="Arial"/>
          <w:szCs w:val="24"/>
        </w:rPr>
        <w:t xml:space="preserve"> comprises</w:t>
      </w:r>
      <w:r w:rsidRPr="00900D74">
        <w:rPr>
          <w:rFonts w:cs="Arial"/>
          <w:szCs w:val="24"/>
        </w:rPr>
        <w:t xml:space="preserve"> 11 offerings in 12, 16, 20 and 28 </w:t>
      </w:r>
      <w:proofErr w:type="gramStart"/>
      <w:r w:rsidRPr="00900D74">
        <w:rPr>
          <w:rFonts w:cs="Arial"/>
          <w:szCs w:val="24"/>
        </w:rPr>
        <w:t>gauge</w:t>
      </w:r>
      <w:proofErr w:type="gramEnd"/>
      <w:r w:rsidR="00A31E6A">
        <w:rPr>
          <w:rFonts w:cs="Arial"/>
          <w:szCs w:val="24"/>
        </w:rPr>
        <w:t>.</w:t>
      </w:r>
    </w:p>
    <w:p w14:paraId="39319775" w14:textId="13BDED21" w:rsidR="00093B2B" w:rsidRPr="00093B2B" w:rsidRDefault="00082AE5" w:rsidP="00093B2B">
      <w:pPr>
        <w:rPr>
          <w:rFonts w:cs="Arial"/>
          <w:szCs w:val="24"/>
        </w:rPr>
      </w:pPr>
      <w:r>
        <w:rPr>
          <w:rFonts w:cs="Arial"/>
          <w:szCs w:val="24"/>
        </w:rPr>
        <w:t xml:space="preserve">It </w:t>
      </w:r>
      <w:r w:rsidRPr="00900D74">
        <w:rPr>
          <w:rFonts w:cs="Arial"/>
          <w:szCs w:val="24"/>
        </w:rPr>
        <w:t>devotes 20 percent of its payload</w:t>
      </w:r>
      <w:r>
        <w:rPr>
          <w:rFonts w:cs="Arial"/>
          <w:szCs w:val="24"/>
        </w:rPr>
        <w:t xml:space="preserve"> </w:t>
      </w:r>
      <w:r w:rsidRPr="00900D74">
        <w:rPr>
          <w:rFonts w:cs="Arial"/>
          <w:szCs w:val="24"/>
        </w:rPr>
        <w:t>to 12 g/cc tungsten and layers it over</w:t>
      </w:r>
      <w:r>
        <w:rPr>
          <w:rFonts w:cs="Arial"/>
          <w:szCs w:val="24"/>
        </w:rPr>
        <w:t xml:space="preserve"> </w:t>
      </w:r>
      <w:r w:rsidRPr="00900D74">
        <w:rPr>
          <w:rFonts w:cs="Arial"/>
          <w:szCs w:val="24"/>
        </w:rPr>
        <w:t>80 percent steel shot</w:t>
      </w:r>
      <w:r>
        <w:rPr>
          <w:rFonts w:cs="Arial"/>
          <w:szCs w:val="24"/>
        </w:rPr>
        <w:t xml:space="preserve">, balancing </w:t>
      </w:r>
      <w:r w:rsidRPr="00900D74">
        <w:rPr>
          <w:rFonts w:cs="Arial"/>
          <w:szCs w:val="24"/>
        </w:rPr>
        <w:t>the sheer power of tungsten with the patterning and practicality of</w:t>
      </w:r>
      <w:r>
        <w:rPr>
          <w:rFonts w:cs="Arial"/>
          <w:szCs w:val="24"/>
        </w:rPr>
        <w:t xml:space="preserve"> </w:t>
      </w:r>
      <w:r w:rsidRPr="00900D74">
        <w:rPr>
          <w:rFonts w:cs="Arial"/>
          <w:szCs w:val="24"/>
        </w:rPr>
        <w:t xml:space="preserve">steel to deliver better lethality on ducks and geese. </w:t>
      </w:r>
      <w:r w:rsidR="00093B2B">
        <w:rPr>
          <w:rFonts w:cs="Arial"/>
          <w:szCs w:val="24"/>
        </w:rPr>
        <w:t xml:space="preserve">Due to both types of pellets being the same shot size, the </w:t>
      </w:r>
      <w:r w:rsidR="00093B2B" w:rsidRPr="00093B2B">
        <w:rPr>
          <w:rFonts w:cs="Arial"/>
          <w:szCs w:val="24"/>
        </w:rPr>
        <w:t>tungsten layer hits 54</w:t>
      </w:r>
      <w:r w:rsidR="00093B2B">
        <w:rPr>
          <w:rFonts w:cs="Arial"/>
          <w:szCs w:val="24"/>
        </w:rPr>
        <w:t>-percent</w:t>
      </w:r>
      <w:r w:rsidR="00093B2B" w:rsidRPr="00093B2B">
        <w:rPr>
          <w:rFonts w:cs="Arial"/>
          <w:szCs w:val="24"/>
        </w:rPr>
        <w:t xml:space="preserve"> harder in terms of kinetic energy and momentum</w:t>
      </w:r>
      <w:r w:rsidR="00093B2B">
        <w:rPr>
          <w:rFonts w:cs="Arial"/>
          <w:szCs w:val="24"/>
        </w:rPr>
        <w:t xml:space="preserve"> delivering </w:t>
      </w:r>
      <w:r w:rsidR="00855059">
        <w:rPr>
          <w:rFonts w:cs="Arial"/>
          <w:szCs w:val="24"/>
        </w:rPr>
        <w:t>exceptional</w:t>
      </w:r>
      <w:r w:rsidR="00093B2B" w:rsidRPr="00093B2B">
        <w:rPr>
          <w:rFonts w:cs="Arial"/>
          <w:szCs w:val="24"/>
        </w:rPr>
        <w:t xml:space="preserve"> impact</w:t>
      </w:r>
      <w:r w:rsidR="00855059">
        <w:rPr>
          <w:rFonts w:cs="Arial"/>
          <w:szCs w:val="24"/>
        </w:rPr>
        <w:t xml:space="preserve"> performance.</w:t>
      </w:r>
    </w:p>
    <w:p w14:paraId="19188C69" w14:textId="77777777" w:rsidR="00082AE5" w:rsidRPr="00900D74" w:rsidRDefault="00082AE5" w:rsidP="00082AE5">
      <w:pPr>
        <w:rPr>
          <w:rFonts w:cs="Arial"/>
          <w:szCs w:val="24"/>
        </w:rPr>
      </w:pPr>
    </w:p>
    <w:p w14:paraId="5DCF46AC" w14:textId="77777777" w:rsidR="00082AE5" w:rsidRPr="00900D74" w:rsidRDefault="00082AE5" w:rsidP="00082AE5">
      <w:pPr>
        <w:rPr>
          <w:rFonts w:cs="Arial"/>
          <w:szCs w:val="24"/>
        </w:rPr>
      </w:pPr>
      <w:r>
        <w:rPr>
          <w:rFonts w:cs="Arial"/>
          <w:szCs w:val="24"/>
        </w:rPr>
        <w:t>The new HEVI</w:t>
      </w:r>
      <w:r w:rsidRPr="00900D74">
        <w:rPr>
          <w:rFonts w:cs="Arial"/>
          <w:szCs w:val="24"/>
        </w:rPr>
        <w:t>-</w:t>
      </w:r>
      <w:r>
        <w:rPr>
          <w:rFonts w:cs="Arial"/>
          <w:szCs w:val="24"/>
        </w:rPr>
        <w:t>B</w:t>
      </w:r>
      <w:r w:rsidRPr="00900D74">
        <w:rPr>
          <w:rFonts w:cs="Arial"/>
          <w:szCs w:val="24"/>
        </w:rPr>
        <w:t xml:space="preserve">ismuth </w:t>
      </w:r>
      <w:r>
        <w:rPr>
          <w:rFonts w:cs="Arial"/>
          <w:szCs w:val="24"/>
        </w:rPr>
        <w:t>T</w:t>
      </w:r>
      <w:r w:rsidRPr="00900D74">
        <w:rPr>
          <w:rFonts w:cs="Arial"/>
          <w:szCs w:val="24"/>
        </w:rPr>
        <w:t>urkey</w:t>
      </w:r>
      <w:r>
        <w:rPr>
          <w:rFonts w:cs="Arial"/>
          <w:szCs w:val="24"/>
        </w:rPr>
        <w:t xml:space="preserve"> </w:t>
      </w:r>
      <w:r w:rsidRPr="00900D74">
        <w:rPr>
          <w:rFonts w:cs="Arial"/>
          <w:szCs w:val="24"/>
        </w:rPr>
        <w:t>product line</w:t>
      </w:r>
      <w:r>
        <w:rPr>
          <w:rFonts w:cs="Arial"/>
          <w:szCs w:val="24"/>
        </w:rPr>
        <w:t xml:space="preserve"> comprises</w:t>
      </w:r>
      <w:r w:rsidRPr="00900D74">
        <w:rPr>
          <w:rFonts w:cs="Arial"/>
          <w:szCs w:val="24"/>
        </w:rPr>
        <w:t xml:space="preserve"> two 3-inch 12- and 20-gauge offerings</w:t>
      </w:r>
      <w:r>
        <w:rPr>
          <w:rFonts w:cs="Arial"/>
          <w:szCs w:val="24"/>
        </w:rPr>
        <w:t xml:space="preserve">. </w:t>
      </w:r>
      <w:r w:rsidRPr="00900D74">
        <w:rPr>
          <w:rFonts w:cs="Arial"/>
          <w:szCs w:val="24"/>
        </w:rPr>
        <w:t>With a blend of 4 and 5 shot made with 9.6 g/cc</w:t>
      </w:r>
      <w:r>
        <w:rPr>
          <w:rFonts w:cs="Arial"/>
          <w:szCs w:val="24"/>
        </w:rPr>
        <w:t xml:space="preserve"> </w:t>
      </w:r>
      <w:r w:rsidRPr="00900D74">
        <w:rPr>
          <w:rFonts w:cs="Arial"/>
          <w:szCs w:val="24"/>
        </w:rPr>
        <w:t xml:space="preserve">HEVI-Bismuth, </w:t>
      </w:r>
      <w:r>
        <w:rPr>
          <w:rFonts w:cs="Arial"/>
          <w:szCs w:val="24"/>
        </w:rPr>
        <w:t>turkey hunters</w:t>
      </w:r>
      <w:r w:rsidRPr="00900D74">
        <w:rPr>
          <w:rFonts w:cs="Arial"/>
          <w:szCs w:val="24"/>
        </w:rPr>
        <w:t xml:space="preserve"> get blistering speed and</w:t>
      </w:r>
      <w:r>
        <w:rPr>
          <w:rFonts w:cs="Arial"/>
          <w:szCs w:val="24"/>
        </w:rPr>
        <w:t xml:space="preserve"> </w:t>
      </w:r>
      <w:r w:rsidRPr="00900D74">
        <w:rPr>
          <w:rFonts w:cs="Arial"/>
          <w:szCs w:val="24"/>
        </w:rPr>
        <w:t>22 percent more energy compared to steel.</w:t>
      </w:r>
    </w:p>
    <w:p w14:paraId="73D72CF7" w14:textId="77777777" w:rsidR="00082AE5" w:rsidRDefault="00082AE5" w:rsidP="00082AE5">
      <w:pPr>
        <w:rPr>
          <w:rFonts w:cs="Arial"/>
          <w:szCs w:val="24"/>
        </w:rPr>
      </w:pPr>
    </w:p>
    <w:p w14:paraId="20E502EF" w14:textId="049A577C" w:rsidR="00082AE5" w:rsidRDefault="00082AE5" w:rsidP="00082AE5">
      <w:pPr>
        <w:rPr>
          <w:rFonts w:cs="Arial"/>
          <w:szCs w:val="24"/>
        </w:rPr>
      </w:pPr>
      <w:r>
        <w:rPr>
          <w:rFonts w:cs="Arial"/>
          <w:szCs w:val="24"/>
        </w:rPr>
        <w:t>Fourteen new product line additions for waterfowl hunters include a new loading of HEVI</w:t>
      </w:r>
      <w:r w:rsidRPr="00900D74">
        <w:rPr>
          <w:rFonts w:cs="Arial"/>
          <w:szCs w:val="24"/>
        </w:rPr>
        <w:t>-</w:t>
      </w:r>
      <w:r>
        <w:rPr>
          <w:rFonts w:cs="Arial"/>
          <w:szCs w:val="24"/>
        </w:rPr>
        <w:t>H</w:t>
      </w:r>
      <w:r w:rsidRPr="00900D74">
        <w:rPr>
          <w:rFonts w:cs="Arial"/>
          <w:szCs w:val="24"/>
        </w:rPr>
        <w:t>ammer</w:t>
      </w:r>
      <w:r>
        <w:rPr>
          <w:rFonts w:cs="Arial"/>
          <w:szCs w:val="24"/>
        </w:rPr>
        <w:t xml:space="preserve"> in </w:t>
      </w:r>
      <w:r w:rsidRPr="00900D74">
        <w:rPr>
          <w:rFonts w:cs="Arial"/>
          <w:szCs w:val="24"/>
        </w:rPr>
        <w:t>12-gauge, 3-inch</w:t>
      </w:r>
      <w:r>
        <w:rPr>
          <w:rFonts w:cs="Arial"/>
          <w:szCs w:val="24"/>
        </w:rPr>
        <w:t>,</w:t>
      </w:r>
      <w:r w:rsidRPr="00900D74">
        <w:rPr>
          <w:rFonts w:cs="Arial"/>
          <w:szCs w:val="24"/>
        </w:rPr>
        <w:t xml:space="preserve"> </w:t>
      </w:r>
      <w:r>
        <w:rPr>
          <w:rFonts w:cs="Arial"/>
          <w:szCs w:val="24"/>
        </w:rPr>
        <w:t>BB</w:t>
      </w:r>
      <w:r w:rsidR="00426181">
        <w:rPr>
          <w:rFonts w:cs="Arial"/>
          <w:szCs w:val="24"/>
        </w:rPr>
        <w:t>,</w:t>
      </w:r>
      <w:r>
        <w:rPr>
          <w:rFonts w:cs="Arial"/>
          <w:szCs w:val="24"/>
        </w:rPr>
        <w:t xml:space="preserve"> f</w:t>
      </w:r>
      <w:r w:rsidRPr="00900D74">
        <w:rPr>
          <w:rFonts w:cs="Arial"/>
          <w:szCs w:val="24"/>
        </w:rPr>
        <w:t>our</w:t>
      </w:r>
      <w:r>
        <w:rPr>
          <w:rFonts w:cs="Arial"/>
          <w:szCs w:val="24"/>
        </w:rPr>
        <w:t xml:space="preserve"> new HEVI</w:t>
      </w:r>
      <w:r w:rsidRPr="00900D74">
        <w:rPr>
          <w:rFonts w:cs="Arial"/>
          <w:szCs w:val="24"/>
        </w:rPr>
        <w:t>-</w:t>
      </w:r>
      <w:r>
        <w:rPr>
          <w:rFonts w:cs="Arial"/>
          <w:szCs w:val="24"/>
        </w:rPr>
        <w:t>M</w:t>
      </w:r>
      <w:r w:rsidRPr="00900D74">
        <w:rPr>
          <w:rFonts w:cs="Arial"/>
          <w:szCs w:val="24"/>
        </w:rPr>
        <w:t xml:space="preserve">etal </w:t>
      </w:r>
      <w:r>
        <w:rPr>
          <w:rFonts w:cs="Arial"/>
          <w:szCs w:val="24"/>
        </w:rPr>
        <w:t>L</w:t>
      </w:r>
      <w:r w:rsidRPr="00900D74">
        <w:rPr>
          <w:rFonts w:cs="Arial"/>
          <w:szCs w:val="24"/>
        </w:rPr>
        <w:t xml:space="preserve">onger </w:t>
      </w:r>
      <w:r>
        <w:rPr>
          <w:rFonts w:cs="Arial"/>
          <w:szCs w:val="24"/>
        </w:rPr>
        <w:t>R</w:t>
      </w:r>
      <w:r w:rsidRPr="00900D74">
        <w:rPr>
          <w:rFonts w:cs="Arial"/>
          <w:szCs w:val="24"/>
        </w:rPr>
        <w:t>ange</w:t>
      </w:r>
      <w:r w:rsidR="008068BF">
        <w:rPr>
          <w:rFonts w:cs="Arial"/>
          <w:szCs w:val="24"/>
        </w:rPr>
        <w:t xml:space="preserve"> </w:t>
      </w:r>
      <w:r w:rsidRPr="00900D74">
        <w:rPr>
          <w:rFonts w:cs="Arial"/>
          <w:szCs w:val="24"/>
        </w:rPr>
        <w:t>16-gauge offerings</w:t>
      </w:r>
      <w:r>
        <w:rPr>
          <w:rFonts w:cs="Arial"/>
          <w:szCs w:val="24"/>
        </w:rPr>
        <w:t xml:space="preserve"> in BB</w:t>
      </w:r>
      <w:r w:rsidRPr="00900D74">
        <w:rPr>
          <w:rFonts w:cs="Arial"/>
          <w:szCs w:val="24"/>
        </w:rPr>
        <w:t>, 2, 4 and 6 shot</w:t>
      </w:r>
      <w:r w:rsidR="00426181">
        <w:rPr>
          <w:rFonts w:cs="Arial"/>
          <w:szCs w:val="24"/>
        </w:rPr>
        <w:t>,</w:t>
      </w:r>
      <w:r>
        <w:rPr>
          <w:rFonts w:cs="Arial"/>
          <w:szCs w:val="24"/>
        </w:rPr>
        <w:t xml:space="preserve"> eight new HEVI</w:t>
      </w:r>
      <w:r w:rsidRPr="00900D74">
        <w:rPr>
          <w:rFonts w:cs="Arial"/>
          <w:szCs w:val="24"/>
        </w:rPr>
        <w:t>-</w:t>
      </w:r>
      <w:r>
        <w:rPr>
          <w:rFonts w:cs="Arial"/>
          <w:szCs w:val="24"/>
        </w:rPr>
        <w:t>S</w:t>
      </w:r>
      <w:r w:rsidRPr="00900D74">
        <w:rPr>
          <w:rFonts w:cs="Arial"/>
          <w:szCs w:val="24"/>
        </w:rPr>
        <w:t>teel</w:t>
      </w:r>
      <w:r>
        <w:rPr>
          <w:rFonts w:cs="Arial"/>
          <w:szCs w:val="24"/>
        </w:rPr>
        <w:t xml:space="preserve"> </w:t>
      </w:r>
      <w:r w:rsidRPr="00900D74">
        <w:rPr>
          <w:rFonts w:cs="Arial"/>
          <w:szCs w:val="24"/>
        </w:rPr>
        <w:t>additions in 12, 16 and 20 gauge,</w:t>
      </w:r>
      <w:r>
        <w:rPr>
          <w:rFonts w:cs="Arial"/>
          <w:szCs w:val="24"/>
        </w:rPr>
        <w:t xml:space="preserve"> in both </w:t>
      </w:r>
      <w:r w:rsidRPr="00900D74">
        <w:rPr>
          <w:rFonts w:cs="Arial"/>
          <w:szCs w:val="24"/>
        </w:rPr>
        <w:t>layered and standard payloads</w:t>
      </w:r>
      <w:r w:rsidR="00426181">
        <w:rPr>
          <w:rFonts w:cs="Arial"/>
          <w:szCs w:val="24"/>
        </w:rPr>
        <w:t>,</w:t>
      </w:r>
      <w:r>
        <w:rPr>
          <w:rFonts w:cs="Arial"/>
          <w:szCs w:val="24"/>
        </w:rPr>
        <w:t xml:space="preserve"> and one new </w:t>
      </w:r>
      <w:r w:rsidRPr="00900D74">
        <w:rPr>
          <w:rFonts w:cs="Arial"/>
          <w:szCs w:val="24"/>
        </w:rPr>
        <w:t>HEVI-XII</w:t>
      </w:r>
      <w:r>
        <w:rPr>
          <w:rFonts w:cs="Arial"/>
          <w:szCs w:val="24"/>
        </w:rPr>
        <w:t xml:space="preserve"> </w:t>
      </w:r>
      <w:r w:rsidRPr="00900D74">
        <w:rPr>
          <w:rFonts w:cs="Arial"/>
          <w:szCs w:val="24"/>
        </w:rPr>
        <w:t>2 3/4-inch 20-gauge</w:t>
      </w:r>
      <w:r>
        <w:rPr>
          <w:rFonts w:cs="Arial"/>
          <w:szCs w:val="24"/>
        </w:rPr>
        <w:t xml:space="preserve"> line extension in 3 shot.</w:t>
      </w:r>
    </w:p>
    <w:p w14:paraId="0CAE4067" w14:textId="77777777" w:rsidR="00082AE5" w:rsidRPr="00900D74" w:rsidRDefault="00082AE5" w:rsidP="00082AE5">
      <w:pPr>
        <w:rPr>
          <w:rFonts w:cs="Arial"/>
          <w:szCs w:val="24"/>
        </w:rPr>
      </w:pPr>
    </w:p>
    <w:p w14:paraId="7AC8E544" w14:textId="6A29F210" w:rsidR="00082AE5" w:rsidRPr="00900D74" w:rsidRDefault="00082AE5" w:rsidP="00082AE5">
      <w:pPr>
        <w:rPr>
          <w:rFonts w:cs="Arial"/>
          <w:szCs w:val="24"/>
        </w:rPr>
      </w:pPr>
      <w:r>
        <w:rPr>
          <w:rFonts w:cs="Arial"/>
          <w:szCs w:val="24"/>
        </w:rPr>
        <w:t>The HEVI</w:t>
      </w:r>
      <w:r w:rsidRPr="00900D74">
        <w:rPr>
          <w:rFonts w:cs="Arial"/>
          <w:szCs w:val="24"/>
        </w:rPr>
        <w:t>-</w:t>
      </w:r>
      <w:r>
        <w:rPr>
          <w:rFonts w:cs="Arial"/>
          <w:szCs w:val="24"/>
        </w:rPr>
        <w:t>S</w:t>
      </w:r>
      <w:r w:rsidRPr="00900D74">
        <w:rPr>
          <w:rFonts w:cs="Arial"/>
          <w:szCs w:val="24"/>
        </w:rPr>
        <w:t xml:space="preserve">teel </w:t>
      </w:r>
      <w:r>
        <w:rPr>
          <w:rFonts w:cs="Arial"/>
          <w:szCs w:val="24"/>
        </w:rPr>
        <w:t>U</w:t>
      </w:r>
      <w:r w:rsidRPr="00900D74">
        <w:rPr>
          <w:rFonts w:cs="Arial"/>
          <w:szCs w:val="24"/>
        </w:rPr>
        <w:t>pland</w:t>
      </w:r>
      <w:r>
        <w:rPr>
          <w:rFonts w:cs="Arial"/>
          <w:szCs w:val="24"/>
        </w:rPr>
        <w:t xml:space="preserve"> will receive </w:t>
      </w:r>
      <w:r w:rsidRPr="00900D74">
        <w:rPr>
          <w:rFonts w:cs="Arial"/>
          <w:szCs w:val="24"/>
        </w:rPr>
        <w:t xml:space="preserve">four </w:t>
      </w:r>
      <w:r w:rsidR="008068BF">
        <w:rPr>
          <w:rFonts w:cs="Arial"/>
          <w:szCs w:val="24"/>
        </w:rPr>
        <w:t>new</w:t>
      </w:r>
      <w:r w:rsidRPr="00900D74">
        <w:rPr>
          <w:rFonts w:cs="Arial"/>
          <w:szCs w:val="24"/>
        </w:rPr>
        <w:t xml:space="preserve"> 12- and 20-gauge</w:t>
      </w:r>
      <w:r w:rsidR="008068BF">
        <w:rPr>
          <w:rFonts w:cs="Arial"/>
          <w:szCs w:val="24"/>
        </w:rPr>
        <w:t xml:space="preserve"> product line extensions in 2 3/4-inch</w:t>
      </w:r>
      <w:r>
        <w:rPr>
          <w:rFonts w:cs="Arial"/>
          <w:szCs w:val="24"/>
        </w:rPr>
        <w:t xml:space="preserve"> </w:t>
      </w:r>
      <w:r w:rsidR="008068BF">
        <w:rPr>
          <w:rFonts w:cs="Arial"/>
          <w:szCs w:val="24"/>
        </w:rPr>
        <w:t>with</w:t>
      </w:r>
      <w:r>
        <w:rPr>
          <w:rFonts w:cs="Arial"/>
          <w:szCs w:val="24"/>
        </w:rPr>
        <w:t xml:space="preserve"> 3, 5, 6, and 7 </w:t>
      </w:r>
      <w:proofErr w:type="gramStart"/>
      <w:r>
        <w:rPr>
          <w:rFonts w:cs="Arial"/>
          <w:szCs w:val="24"/>
        </w:rPr>
        <w:t>shot</w:t>
      </w:r>
      <w:proofErr w:type="gramEnd"/>
      <w:r>
        <w:rPr>
          <w:rFonts w:cs="Arial"/>
          <w:szCs w:val="24"/>
        </w:rPr>
        <w:t>. These n</w:t>
      </w:r>
      <w:r w:rsidRPr="00900D74">
        <w:rPr>
          <w:rFonts w:cs="Arial"/>
          <w:szCs w:val="24"/>
        </w:rPr>
        <w:t>ew loads are ideal</w:t>
      </w:r>
      <w:r>
        <w:rPr>
          <w:rFonts w:cs="Arial"/>
          <w:szCs w:val="24"/>
        </w:rPr>
        <w:t xml:space="preserve"> </w:t>
      </w:r>
      <w:r w:rsidRPr="00900D74">
        <w:rPr>
          <w:rFonts w:cs="Arial"/>
          <w:szCs w:val="24"/>
        </w:rPr>
        <w:t>for larger upland birds like pheasants.</w:t>
      </w:r>
      <w:r>
        <w:rPr>
          <w:rFonts w:cs="Arial"/>
          <w:szCs w:val="24"/>
        </w:rPr>
        <w:t xml:space="preserve"> </w:t>
      </w:r>
      <w:r w:rsidRPr="00900D74">
        <w:rPr>
          <w:rFonts w:cs="Arial"/>
          <w:szCs w:val="24"/>
        </w:rPr>
        <w:t>HEVI-Steel Upland is pushed faster than competing steel</w:t>
      </w:r>
      <w:r>
        <w:rPr>
          <w:rFonts w:cs="Arial"/>
          <w:szCs w:val="24"/>
        </w:rPr>
        <w:t xml:space="preserve"> </w:t>
      </w:r>
      <w:r w:rsidRPr="00900D74">
        <w:rPr>
          <w:rFonts w:cs="Arial"/>
          <w:szCs w:val="24"/>
        </w:rPr>
        <w:t>loads, making it easier to connect on hard-flying birds</w:t>
      </w:r>
      <w:r>
        <w:rPr>
          <w:rFonts w:cs="Arial"/>
          <w:szCs w:val="24"/>
        </w:rPr>
        <w:t xml:space="preserve"> </w:t>
      </w:r>
      <w:r w:rsidRPr="00900D74">
        <w:rPr>
          <w:rFonts w:cs="Arial"/>
          <w:szCs w:val="24"/>
        </w:rPr>
        <w:t xml:space="preserve">and </w:t>
      </w:r>
      <w:r>
        <w:rPr>
          <w:rFonts w:cs="Arial"/>
          <w:szCs w:val="24"/>
        </w:rPr>
        <w:t>delivering</w:t>
      </w:r>
      <w:r w:rsidRPr="00900D74">
        <w:rPr>
          <w:rFonts w:cs="Arial"/>
          <w:szCs w:val="24"/>
        </w:rPr>
        <w:t xml:space="preserve"> more energy on impact. </w:t>
      </w:r>
    </w:p>
    <w:p w14:paraId="081060C9" w14:textId="77777777" w:rsidR="00082AE5" w:rsidRDefault="00082AE5" w:rsidP="00082AE5">
      <w:pPr>
        <w:rPr>
          <w:rFonts w:cs="Arial"/>
          <w:szCs w:val="24"/>
        </w:rPr>
      </w:pPr>
    </w:p>
    <w:p w14:paraId="775DB4E4" w14:textId="739D56A5" w:rsidR="00082AE5" w:rsidRDefault="00082AE5" w:rsidP="00082AE5">
      <w:pPr>
        <w:rPr>
          <w:rFonts w:cs="Arial"/>
          <w:szCs w:val="24"/>
        </w:rPr>
      </w:pPr>
      <w:r>
        <w:rPr>
          <w:rFonts w:cs="Arial"/>
          <w:szCs w:val="24"/>
        </w:rPr>
        <w:t xml:space="preserve">Several additional new loadings will be available for turkey hunters, including </w:t>
      </w:r>
      <w:r w:rsidRPr="00900D74">
        <w:rPr>
          <w:rFonts w:cs="Arial"/>
          <w:szCs w:val="24"/>
        </w:rPr>
        <w:t>two</w:t>
      </w:r>
      <w:r>
        <w:rPr>
          <w:rFonts w:cs="Arial"/>
          <w:szCs w:val="24"/>
        </w:rPr>
        <w:t xml:space="preserve"> M</w:t>
      </w:r>
      <w:r w:rsidRPr="00900D74">
        <w:rPr>
          <w:rFonts w:cs="Arial"/>
          <w:szCs w:val="24"/>
        </w:rPr>
        <w:t xml:space="preserve">agnum </w:t>
      </w:r>
      <w:r>
        <w:rPr>
          <w:rFonts w:cs="Arial"/>
          <w:szCs w:val="24"/>
        </w:rPr>
        <w:t>B</w:t>
      </w:r>
      <w:r w:rsidRPr="00900D74">
        <w:rPr>
          <w:rFonts w:cs="Arial"/>
          <w:szCs w:val="24"/>
        </w:rPr>
        <w:t>lend</w:t>
      </w:r>
      <w:r>
        <w:rPr>
          <w:rFonts w:cs="Arial"/>
          <w:szCs w:val="24"/>
        </w:rPr>
        <w:t xml:space="preserve"> </w:t>
      </w:r>
      <w:r w:rsidRPr="00900D74">
        <w:rPr>
          <w:rFonts w:cs="Arial"/>
          <w:szCs w:val="24"/>
        </w:rPr>
        <w:t xml:space="preserve">28-gauge offerings </w:t>
      </w:r>
      <w:r>
        <w:rPr>
          <w:rFonts w:cs="Arial"/>
          <w:szCs w:val="24"/>
        </w:rPr>
        <w:t xml:space="preserve">in </w:t>
      </w:r>
      <w:r w:rsidRPr="00900D74">
        <w:rPr>
          <w:rFonts w:cs="Arial"/>
          <w:szCs w:val="24"/>
        </w:rPr>
        <w:t>2</w:t>
      </w:r>
      <w:r>
        <w:rPr>
          <w:rFonts w:cs="Arial"/>
          <w:szCs w:val="24"/>
        </w:rPr>
        <w:t xml:space="preserve"> </w:t>
      </w:r>
      <w:r w:rsidRPr="00900D74">
        <w:rPr>
          <w:rFonts w:cs="Arial"/>
          <w:szCs w:val="24"/>
        </w:rPr>
        <w:t>3/4- and 3-inch,</w:t>
      </w:r>
      <w:r>
        <w:rPr>
          <w:rFonts w:cs="Arial"/>
          <w:szCs w:val="24"/>
        </w:rPr>
        <w:t xml:space="preserve"> </w:t>
      </w:r>
      <w:r w:rsidRPr="00900D74">
        <w:rPr>
          <w:rFonts w:cs="Arial"/>
          <w:szCs w:val="24"/>
        </w:rPr>
        <w:t>5, 6, 7 shot</w:t>
      </w:r>
      <w:r>
        <w:rPr>
          <w:rFonts w:cs="Arial"/>
          <w:szCs w:val="24"/>
        </w:rPr>
        <w:t xml:space="preserve">. Plus, there are two 28-gauge 2 3/4-inch new </w:t>
      </w:r>
      <w:r w:rsidR="008068BF">
        <w:rPr>
          <w:rFonts w:cs="Arial"/>
          <w:szCs w:val="24"/>
        </w:rPr>
        <w:t>options</w:t>
      </w:r>
      <w:r>
        <w:rPr>
          <w:rFonts w:cs="Arial"/>
          <w:szCs w:val="24"/>
        </w:rPr>
        <w:t xml:space="preserve"> in 7 and 9 shot. In addition, HEVI-Shot’s H</w:t>
      </w:r>
      <w:r w:rsidRPr="00900D74">
        <w:rPr>
          <w:rFonts w:cs="Arial"/>
          <w:szCs w:val="24"/>
        </w:rPr>
        <w:t>EVI-13</w:t>
      </w:r>
      <w:r>
        <w:rPr>
          <w:rFonts w:cs="Arial"/>
          <w:szCs w:val="24"/>
        </w:rPr>
        <w:t xml:space="preserve"> product line will be returning. It comprises of</w:t>
      </w:r>
      <w:r w:rsidRPr="00900D74">
        <w:rPr>
          <w:rFonts w:cs="Arial"/>
          <w:szCs w:val="24"/>
        </w:rPr>
        <w:t xml:space="preserve"> four 3-inch 12- and 20-gauge</w:t>
      </w:r>
      <w:r>
        <w:rPr>
          <w:rFonts w:cs="Arial"/>
          <w:szCs w:val="24"/>
        </w:rPr>
        <w:t xml:space="preserve"> </w:t>
      </w:r>
      <w:r w:rsidRPr="00900D74">
        <w:rPr>
          <w:rFonts w:cs="Arial"/>
          <w:szCs w:val="24"/>
        </w:rPr>
        <w:t>offerings</w:t>
      </w:r>
      <w:r>
        <w:rPr>
          <w:rFonts w:cs="Arial"/>
          <w:szCs w:val="24"/>
        </w:rPr>
        <w:t xml:space="preserve"> in </w:t>
      </w:r>
      <w:r w:rsidRPr="00900D74">
        <w:rPr>
          <w:rFonts w:cs="Arial"/>
          <w:szCs w:val="24"/>
        </w:rPr>
        <w:t xml:space="preserve">6 </w:t>
      </w:r>
      <w:r w:rsidRPr="00900D74">
        <w:rPr>
          <w:rFonts w:cs="Arial"/>
          <w:szCs w:val="24"/>
        </w:rPr>
        <w:lastRenderedPageBreak/>
        <w:t xml:space="preserve">and 7 </w:t>
      </w:r>
      <w:proofErr w:type="gramStart"/>
      <w:r w:rsidRPr="00900D74">
        <w:rPr>
          <w:rFonts w:cs="Arial"/>
          <w:szCs w:val="24"/>
        </w:rPr>
        <w:t>shot</w:t>
      </w:r>
      <w:proofErr w:type="gramEnd"/>
      <w:r>
        <w:rPr>
          <w:rFonts w:cs="Arial"/>
          <w:szCs w:val="24"/>
        </w:rPr>
        <w:t xml:space="preserve">. </w:t>
      </w:r>
      <w:r w:rsidRPr="00900D74">
        <w:rPr>
          <w:rFonts w:cs="Arial"/>
          <w:szCs w:val="24"/>
        </w:rPr>
        <w:t>Loaded with HEVI-Shot</w:t>
      </w:r>
      <w:r>
        <w:rPr>
          <w:rFonts w:cs="Arial"/>
          <w:szCs w:val="24"/>
        </w:rPr>
        <w:t xml:space="preserve"> </w:t>
      </w:r>
      <w:r w:rsidRPr="00900D74">
        <w:rPr>
          <w:rFonts w:cs="Arial"/>
          <w:szCs w:val="24"/>
        </w:rPr>
        <w:t>12 g/cc tungsten, HEVI-13 offers 20 percent more</w:t>
      </w:r>
      <w:r>
        <w:rPr>
          <w:rFonts w:cs="Arial"/>
          <w:szCs w:val="24"/>
        </w:rPr>
        <w:t xml:space="preserve"> </w:t>
      </w:r>
      <w:r w:rsidRPr="00900D74">
        <w:rPr>
          <w:rFonts w:cs="Arial"/>
          <w:szCs w:val="24"/>
        </w:rPr>
        <w:t>effective range and energy than lead turkey payloads.</w:t>
      </w:r>
    </w:p>
    <w:p w14:paraId="66D77D3B" w14:textId="77777777" w:rsidR="00EA0F31" w:rsidRDefault="00EA0F31" w:rsidP="0091507F">
      <w:pPr>
        <w:rPr>
          <w:rFonts w:cs="Arial"/>
          <w:szCs w:val="24"/>
        </w:rPr>
      </w:pPr>
    </w:p>
    <w:p w14:paraId="53E4D00A" w14:textId="77777777" w:rsidR="00476A94" w:rsidRPr="00757BB8" w:rsidRDefault="00476A94" w:rsidP="00476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757BB8">
        <w:rPr>
          <w:rFonts w:cs="Arial"/>
          <w:bCs/>
          <w:szCs w:val="24"/>
        </w:rPr>
        <w:t xml:space="preserve">These all-new products will be showcased and on display at the 2025 SHOT Show, January 21–24 at the Venetian Expo and Caesars Forum in Las Vegas, Nevada. Attendees of the show are encouraged to stop by Booth No. 11838 for a first-hand look at these new products and more. </w:t>
      </w:r>
    </w:p>
    <w:p w14:paraId="0C0DE74D" w14:textId="77777777" w:rsidR="00476A94" w:rsidRPr="00757BB8" w:rsidRDefault="00476A94" w:rsidP="00476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73938D65" w14:textId="170E536E" w:rsidR="00476A94" w:rsidRDefault="00476A94" w:rsidP="00476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757BB8">
        <w:rPr>
          <w:rFonts w:cs="Arial"/>
          <w:bCs/>
          <w:szCs w:val="24"/>
        </w:rPr>
        <w:t xml:space="preserve">Information about the new products for 2025 can be found on </w:t>
      </w:r>
      <w:r>
        <w:rPr>
          <w:rFonts w:cs="Arial"/>
          <w:bCs/>
          <w:szCs w:val="24"/>
        </w:rPr>
        <w:t>HEVI-Shot</w:t>
      </w:r>
      <w:r w:rsidRPr="00757BB8">
        <w:rPr>
          <w:rFonts w:cs="Arial"/>
          <w:bCs/>
          <w:szCs w:val="24"/>
        </w:rPr>
        <w:t xml:space="preserve">’s brand website soon after the SHOT Show. Sign up to receive exclusive access to online promotions and news via email by visiting </w:t>
      </w:r>
      <w:hyperlink r:id="rId9" w:history="1">
        <w:r w:rsidRPr="00476A94">
          <w:rPr>
            <w:rStyle w:val="Hyperlink"/>
            <w:rFonts w:cs="Arial"/>
            <w:szCs w:val="24"/>
          </w:rPr>
          <w:t>HEVI-Shot - Sign Up</w:t>
        </w:r>
      </w:hyperlink>
      <w:r>
        <w:rPr>
          <w:rFonts w:cs="Arial"/>
          <w:szCs w:val="24"/>
        </w:rPr>
        <w:t>.</w:t>
      </w:r>
    </w:p>
    <w:p w14:paraId="7024424D" w14:textId="77777777" w:rsidR="00476A94" w:rsidRDefault="00476A94" w:rsidP="00235BE2">
      <w:pPr>
        <w:rPr>
          <w:rFonts w:cs="Arial"/>
          <w:szCs w:val="24"/>
        </w:rPr>
      </w:pPr>
    </w:p>
    <w:p w14:paraId="3387BDE2" w14:textId="1C0260F4" w:rsidR="003E4E02" w:rsidRPr="00235BE2" w:rsidRDefault="00DF106C" w:rsidP="00235BE2">
      <w:pPr>
        <w:rPr>
          <w:rFonts w:cs="Arial"/>
          <w:szCs w:val="24"/>
        </w:rPr>
      </w:pPr>
      <w:r>
        <w:rPr>
          <w:rFonts w:cs="Arial"/>
          <w:szCs w:val="24"/>
        </w:rPr>
        <w:t>HEVI-Shot</w:t>
      </w:r>
      <w:r w:rsidRPr="00607A89">
        <w:rPr>
          <w:rFonts w:cs="Arial"/>
          <w:szCs w:val="24"/>
        </w:rPr>
        <w:t xml:space="preserve"> </w:t>
      </w:r>
      <w:r>
        <w:rPr>
          <w:rFonts w:cs="Arial"/>
          <w:szCs w:val="24"/>
        </w:rPr>
        <w:t xml:space="preserve">products </w:t>
      </w:r>
      <w:r w:rsidR="00476A94">
        <w:rPr>
          <w:rFonts w:cs="Arial"/>
          <w:szCs w:val="24"/>
        </w:rPr>
        <w:t>are available at dealers nationwide and online. For more information on all HEVI-Shot products</w:t>
      </w:r>
      <w:r w:rsidR="00607A89" w:rsidRPr="00607A89">
        <w:rPr>
          <w:rFonts w:cs="Arial"/>
          <w:szCs w:val="24"/>
        </w:rPr>
        <w:t xml:space="preserve">, </w:t>
      </w:r>
      <w:r w:rsidR="00944135">
        <w:rPr>
          <w:rFonts w:cs="Arial"/>
          <w:szCs w:val="24"/>
        </w:rPr>
        <w:t xml:space="preserve">visit </w:t>
      </w:r>
      <w:hyperlink r:id="rId10" w:history="1">
        <w:r w:rsidR="00944135" w:rsidRPr="0055765D">
          <w:rPr>
            <w:rStyle w:val="Hyperlink"/>
          </w:rPr>
          <w:t>www.hevishot.com</w:t>
        </w:r>
      </w:hyperlink>
      <w:r w:rsidR="00944135">
        <w:t xml:space="preserve">. </w:t>
      </w:r>
    </w:p>
    <w:p w14:paraId="798C53AD" w14:textId="390F3DEB" w:rsidR="003E4E02" w:rsidRDefault="003E4E02"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8C736D7" w14:textId="77777777" w:rsidR="00607A89" w:rsidRDefault="00607A8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7389441" w14:textId="77777777" w:rsidR="00F60B22" w:rsidRPr="0073051A" w:rsidRDefault="00F60B22" w:rsidP="00F60B22">
      <w:pPr>
        <w:rPr>
          <w:rFonts w:cs="Arial"/>
          <w:b/>
          <w:szCs w:val="24"/>
        </w:rPr>
      </w:pPr>
      <w:r w:rsidRPr="0073051A">
        <w:rPr>
          <w:rFonts w:cs="Arial"/>
          <w:b/>
          <w:szCs w:val="24"/>
        </w:rPr>
        <w:t xml:space="preserve">Press Release Contact: </w:t>
      </w:r>
      <w:r w:rsidRPr="0073051A">
        <w:rPr>
          <w:rFonts w:cs="Arial"/>
          <w:bCs/>
          <w:szCs w:val="24"/>
        </w:rPr>
        <w:t xml:space="preserve">JJ Reich </w:t>
      </w:r>
    </w:p>
    <w:p w14:paraId="109C57DC" w14:textId="77777777" w:rsidR="00F60B22" w:rsidRPr="0073051A" w:rsidRDefault="00F60B22" w:rsidP="00F60B22">
      <w:pPr>
        <w:rPr>
          <w:rFonts w:cs="Arial"/>
          <w:bCs/>
          <w:szCs w:val="24"/>
        </w:rPr>
      </w:pPr>
      <w:r w:rsidRPr="0073051A">
        <w:rPr>
          <w:rFonts w:cs="Arial"/>
          <w:bCs/>
          <w:szCs w:val="24"/>
        </w:rPr>
        <w:t xml:space="preserve">Senior Manager – Press Relations </w:t>
      </w:r>
    </w:p>
    <w:p w14:paraId="58E34905" w14:textId="173DB6ED" w:rsidR="00F60B22" w:rsidRPr="0073051A" w:rsidRDefault="00F60B22" w:rsidP="00F60B22">
      <w:pPr>
        <w:rPr>
          <w:rFonts w:cs="Arial"/>
          <w:bCs/>
          <w:szCs w:val="24"/>
        </w:rPr>
      </w:pPr>
      <w:r w:rsidRPr="0073051A">
        <w:rPr>
          <w:rFonts w:cs="Arial"/>
          <w:bCs/>
          <w:szCs w:val="24"/>
        </w:rPr>
        <w:t>E-mail: media@tkghunt.com</w:t>
      </w:r>
      <w:r w:rsidR="00393412">
        <w:rPr>
          <w:rFonts w:cs="Arial"/>
          <w:bCs/>
          <w:szCs w:val="24"/>
        </w:rPr>
        <w:t xml:space="preserve"> </w:t>
      </w:r>
    </w:p>
    <w:p w14:paraId="374E2D44" w14:textId="77777777" w:rsidR="00DF106C" w:rsidRDefault="00DF106C" w:rsidP="009F2F19">
      <w:pPr>
        <w:rPr>
          <w:rFonts w:cs="Arial"/>
          <w:b/>
          <w:bCs/>
          <w:szCs w:val="24"/>
        </w:rPr>
      </w:pPr>
    </w:p>
    <w:p w14:paraId="7ECFD0AF" w14:textId="77777777" w:rsidR="006A58FD" w:rsidRDefault="006A58FD" w:rsidP="009F2F19">
      <w:pPr>
        <w:rPr>
          <w:rFonts w:cs="Arial"/>
          <w:b/>
          <w:bCs/>
          <w:szCs w:val="24"/>
        </w:rPr>
      </w:pPr>
    </w:p>
    <w:p w14:paraId="2CCCDDE3" w14:textId="4D2248C3" w:rsidR="00161B99" w:rsidRPr="00944135" w:rsidRDefault="00A236BD" w:rsidP="009F2F19">
      <w:pPr>
        <w:rPr>
          <w:rFonts w:cs="Arial"/>
          <w:b/>
          <w:bCs/>
          <w:szCs w:val="24"/>
        </w:rPr>
      </w:pPr>
      <w:r w:rsidRPr="00944135">
        <w:rPr>
          <w:rFonts w:cs="Arial"/>
          <w:b/>
          <w:bCs/>
          <w:szCs w:val="24"/>
        </w:rPr>
        <w:t xml:space="preserve">About </w:t>
      </w:r>
      <w:r w:rsidR="00270DE8">
        <w:rPr>
          <w:rFonts w:cs="Arial"/>
          <w:b/>
          <w:bCs/>
          <w:szCs w:val="24"/>
        </w:rPr>
        <w:t>HEVI</w:t>
      </w:r>
      <w:r w:rsidR="00D100DA" w:rsidRPr="00944135">
        <w:rPr>
          <w:rFonts w:cs="Arial"/>
          <w:b/>
          <w:bCs/>
          <w:szCs w:val="24"/>
        </w:rPr>
        <w:t>-Shot</w:t>
      </w:r>
    </w:p>
    <w:p w14:paraId="1B7E08CB" w14:textId="7CE359EA" w:rsidR="00E852C3" w:rsidRDefault="00270DE8" w:rsidP="00A85BDC">
      <w:pPr>
        <w:rPr>
          <w:rFonts w:cs="Arial"/>
          <w:szCs w:val="24"/>
        </w:rPr>
      </w:pPr>
      <w:r w:rsidRPr="00944135">
        <w:rPr>
          <w:rFonts w:cs="Arial"/>
          <w:szCs w:val="24"/>
        </w:rPr>
        <w:t>Established in 2000</w:t>
      </w:r>
      <w:r>
        <w:rPr>
          <w:rFonts w:cs="Arial"/>
          <w:szCs w:val="24"/>
        </w:rPr>
        <w:t xml:space="preserve"> and b</w:t>
      </w:r>
      <w:r w:rsidR="00A85BDC" w:rsidRPr="00944135">
        <w:rPr>
          <w:rFonts w:cs="Arial"/>
          <w:szCs w:val="24"/>
        </w:rPr>
        <w:t xml:space="preserve">ased out of Sweet Home, Oregon, </w:t>
      </w:r>
      <w:r>
        <w:rPr>
          <w:rFonts w:cs="Arial"/>
          <w:szCs w:val="24"/>
        </w:rPr>
        <w:t xml:space="preserve">HEVI-Shot </w:t>
      </w:r>
      <w:r w:rsidR="00A85BDC" w:rsidRPr="00944135">
        <w:rPr>
          <w:rFonts w:cs="Arial"/>
          <w:szCs w:val="24"/>
        </w:rPr>
        <w:t xml:space="preserve">is a </w:t>
      </w:r>
      <w:r w:rsidR="00DF106C" w:rsidRPr="00F44C9E">
        <w:rPr>
          <w:rFonts w:cs="Arial"/>
          <w:szCs w:val="24"/>
        </w:rPr>
        <w:t xml:space="preserve">brand of </w:t>
      </w:r>
      <w:r w:rsidR="00DF106C" w:rsidRPr="00C05F1B">
        <w:rPr>
          <w:rFonts w:cs="Arial"/>
          <w:szCs w:val="24"/>
        </w:rPr>
        <w:t>The Kinetic Group, owned by CSG, a globally diversified industrial group based in Prague (Czech Republic</w:t>
      </w:r>
      <w:r w:rsidR="00DF106C">
        <w:rPr>
          <w:rFonts w:cs="Arial"/>
          <w:szCs w:val="24"/>
        </w:rPr>
        <w:t>)</w:t>
      </w:r>
      <w:r w:rsidR="00A85BDC" w:rsidRPr="00944135">
        <w:rPr>
          <w:rFonts w:cs="Arial"/>
          <w:szCs w:val="24"/>
        </w:rPr>
        <w:t xml:space="preserve">. </w:t>
      </w:r>
      <w:r>
        <w:rPr>
          <w:rFonts w:cs="Arial"/>
          <w:szCs w:val="24"/>
        </w:rPr>
        <w:t>HEVI</w:t>
      </w:r>
      <w:r w:rsidR="00A85BDC" w:rsidRPr="00944135">
        <w:rPr>
          <w:rFonts w:cs="Arial"/>
          <w:szCs w:val="24"/>
        </w:rPr>
        <w:t>-Shot</w:t>
      </w:r>
      <w:r w:rsidR="00944135">
        <w:rPr>
          <w:rFonts w:cs="Arial"/>
          <w:szCs w:val="24"/>
        </w:rPr>
        <w:t xml:space="preserve"> is an i</w:t>
      </w:r>
      <w:r w:rsidR="00A85BDC" w:rsidRPr="00944135">
        <w:rPr>
          <w:rFonts w:cs="Arial"/>
          <w:szCs w:val="24"/>
        </w:rPr>
        <w:t xml:space="preserve">ndustry </w:t>
      </w:r>
      <w:r w:rsidR="00944135">
        <w:rPr>
          <w:rFonts w:cs="Arial"/>
          <w:szCs w:val="24"/>
        </w:rPr>
        <w:t>l</w:t>
      </w:r>
      <w:r w:rsidR="00A85BDC" w:rsidRPr="00944135">
        <w:rPr>
          <w:rFonts w:cs="Arial"/>
          <w:szCs w:val="24"/>
        </w:rPr>
        <w:t xml:space="preserve">eader </w:t>
      </w:r>
      <w:r w:rsidR="00334EA7" w:rsidRPr="00944135">
        <w:rPr>
          <w:rFonts w:cs="Arial"/>
          <w:szCs w:val="24"/>
        </w:rPr>
        <w:t>in</w:t>
      </w:r>
      <w:r w:rsidR="00A85BDC" w:rsidRPr="00944135">
        <w:rPr>
          <w:rFonts w:cs="Arial"/>
          <w:szCs w:val="24"/>
        </w:rPr>
        <w:t xml:space="preserve"> </w:t>
      </w:r>
      <w:r w:rsidR="00944135">
        <w:rPr>
          <w:rFonts w:cs="Arial"/>
          <w:szCs w:val="24"/>
        </w:rPr>
        <w:t>p</w:t>
      </w:r>
      <w:r w:rsidR="00A85BDC" w:rsidRPr="00944135">
        <w:rPr>
          <w:rFonts w:cs="Arial"/>
          <w:szCs w:val="24"/>
        </w:rPr>
        <w:t xml:space="preserve">erformance </w:t>
      </w:r>
      <w:r w:rsidR="00944135">
        <w:rPr>
          <w:rFonts w:cs="Arial"/>
          <w:szCs w:val="24"/>
        </w:rPr>
        <w:t>s</w:t>
      </w:r>
      <w:r w:rsidR="00A85BDC" w:rsidRPr="00944135">
        <w:rPr>
          <w:rFonts w:cs="Arial"/>
          <w:szCs w:val="24"/>
        </w:rPr>
        <w:t>hotshell</w:t>
      </w:r>
      <w:r w:rsidR="00D90760">
        <w:rPr>
          <w:rFonts w:cs="Arial"/>
          <w:szCs w:val="24"/>
        </w:rPr>
        <w:t>,</w:t>
      </w:r>
      <w:r w:rsidR="00A85BDC" w:rsidRPr="00944135">
        <w:rPr>
          <w:rFonts w:cs="Arial"/>
          <w:szCs w:val="24"/>
        </w:rPr>
        <w:t xml:space="preserve"> providing the next generation of </w:t>
      </w:r>
      <w:r>
        <w:rPr>
          <w:rFonts w:cs="Arial"/>
          <w:szCs w:val="24"/>
        </w:rPr>
        <w:t>s</w:t>
      </w:r>
      <w:r w:rsidR="00A85BDC" w:rsidRPr="00944135">
        <w:rPr>
          <w:rFonts w:cs="Arial"/>
          <w:szCs w:val="24"/>
        </w:rPr>
        <w:t>hotshell loads to hunters</w:t>
      </w:r>
      <w:r>
        <w:rPr>
          <w:rFonts w:cs="Arial"/>
          <w:szCs w:val="24"/>
        </w:rPr>
        <w:t>—w</w:t>
      </w:r>
      <w:r w:rsidR="00A85BDC" w:rsidRPr="00944135">
        <w:rPr>
          <w:rFonts w:cs="Arial"/>
          <w:szCs w:val="24"/>
        </w:rPr>
        <w:t xml:space="preserve">ith </w:t>
      </w:r>
      <w:r w:rsidR="00944135">
        <w:rPr>
          <w:rFonts w:cs="Arial"/>
          <w:szCs w:val="24"/>
        </w:rPr>
        <w:t>their</w:t>
      </w:r>
      <w:r w:rsidR="00A85BDC" w:rsidRPr="00944135">
        <w:rPr>
          <w:rFonts w:cs="Arial"/>
          <w:szCs w:val="24"/>
        </w:rPr>
        <w:t xml:space="preserve"> large</w:t>
      </w:r>
      <w:r>
        <w:rPr>
          <w:rFonts w:cs="Arial"/>
          <w:szCs w:val="24"/>
        </w:rPr>
        <w:t xml:space="preserve"> and impressive</w:t>
      </w:r>
      <w:r w:rsidR="00A85BDC" w:rsidRPr="00944135">
        <w:rPr>
          <w:rFonts w:cs="Arial"/>
          <w:szCs w:val="24"/>
        </w:rPr>
        <w:t xml:space="preserve"> selection of hunting ammunition options</w:t>
      </w:r>
      <w:r w:rsidR="001E2910">
        <w:rPr>
          <w:rFonts w:cs="Arial"/>
          <w:szCs w:val="24"/>
        </w:rPr>
        <w:t xml:space="preserve">. </w:t>
      </w:r>
      <w:r>
        <w:rPr>
          <w:rFonts w:cs="Arial"/>
          <w:szCs w:val="24"/>
        </w:rPr>
        <w:t>HEVI</w:t>
      </w:r>
      <w:r w:rsidR="00A85BDC" w:rsidRPr="00944135">
        <w:rPr>
          <w:rFonts w:cs="Arial"/>
          <w:szCs w:val="24"/>
        </w:rPr>
        <w:t>-Shot is synonymous with high performance</w:t>
      </w:r>
      <w:r>
        <w:rPr>
          <w:rFonts w:cs="Arial"/>
          <w:szCs w:val="24"/>
        </w:rPr>
        <w:t xml:space="preserve"> projectiles</w:t>
      </w:r>
      <w:r w:rsidR="00944135">
        <w:rPr>
          <w:rFonts w:cs="Arial"/>
          <w:szCs w:val="24"/>
        </w:rPr>
        <w:t>. The</w:t>
      </w:r>
      <w:r w:rsidR="00944135" w:rsidRPr="00944135">
        <w:rPr>
          <w:rFonts w:cs="Arial"/>
          <w:szCs w:val="24"/>
        </w:rPr>
        <w:t xml:space="preserve"> company</w:t>
      </w:r>
      <w:r w:rsidR="00A85BDC" w:rsidRPr="00944135">
        <w:rPr>
          <w:rFonts w:cs="Arial"/>
          <w:szCs w:val="24"/>
        </w:rPr>
        <w:t xml:space="preserve"> meticulously design</w:t>
      </w:r>
      <w:r w:rsidR="00944135" w:rsidRPr="00944135">
        <w:rPr>
          <w:rFonts w:cs="Arial"/>
          <w:szCs w:val="24"/>
        </w:rPr>
        <w:t>s</w:t>
      </w:r>
      <w:r w:rsidR="00A85BDC" w:rsidRPr="00944135">
        <w:rPr>
          <w:rFonts w:cs="Arial"/>
          <w:szCs w:val="24"/>
        </w:rPr>
        <w:t xml:space="preserve"> each product to outperform any ammunition competitor in its class. </w:t>
      </w:r>
      <w:r w:rsidR="00525197" w:rsidRPr="00944135">
        <w:rPr>
          <w:rFonts w:cs="Arial"/>
          <w:szCs w:val="24"/>
        </w:rPr>
        <w:t>That is</w:t>
      </w:r>
      <w:r w:rsidR="00A85BDC" w:rsidRPr="00944135">
        <w:rPr>
          <w:rFonts w:cs="Arial"/>
          <w:szCs w:val="24"/>
        </w:rPr>
        <w:t xml:space="preserve"> why </w:t>
      </w:r>
      <w:r>
        <w:rPr>
          <w:rFonts w:cs="Arial"/>
          <w:szCs w:val="24"/>
        </w:rPr>
        <w:t>HEVI</w:t>
      </w:r>
      <w:r w:rsidR="00A85BDC" w:rsidRPr="00944135">
        <w:rPr>
          <w:rFonts w:cs="Arial"/>
          <w:szCs w:val="24"/>
        </w:rPr>
        <w:t>-Shot is the ammunition</w:t>
      </w:r>
      <w:r w:rsidR="00944135">
        <w:rPr>
          <w:rFonts w:cs="Arial"/>
          <w:szCs w:val="24"/>
        </w:rPr>
        <w:t xml:space="preserve"> choice</w:t>
      </w:r>
      <w:r w:rsidR="00A85BDC" w:rsidRPr="00944135">
        <w:rPr>
          <w:rFonts w:cs="Arial"/>
          <w:szCs w:val="24"/>
        </w:rPr>
        <w:t xml:space="preserve"> for serious hunters </w:t>
      </w:r>
      <w:r w:rsidR="00944135">
        <w:rPr>
          <w:rFonts w:cs="Arial"/>
          <w:szCs w:val="24"/>
        </w:rPr>
        <w:t>who</w:t>
      </w:r>
      <w:r w:rsidR="00A85BDC" w:rsidRPr="00944135">
        <w:rPr>
          <w:rFonts w:cs="Arial"/>
          <w:szCs w:val="24"/>
        </w:rPr>
        <w:t xml:space="preserve"> </w:t>
      </w:r>
      <w:r w:rsidR="00944135">
        <w:rPr>
          <w:rFonts w:cs="Arial"/>
          <w:szCs w:val="24"/>
        </w:rPr>
        <w:t>live by</w:t>
      </w:r>
      <w:r w:rsidR="00944135" w:rsidRPr="00944135">
        <w:rPr>
          <w:rFonts w:cs="Arial"/>
          <w:szCs w:val="24"/>
        </w:rPr>
        <w:t xml:space="preserve"> their slogan:</w:t>
      </w:r>
      <w:r w:rsidR="00A85BDC" w:rsidRPr="00944135">
        <w:rPr>
          <w:rFonts w:cs="Arial"/>
          <w:szCs w:val="24"/>
        </w:rPr>
        <w:t xml:space="preserve"> </w:t>
      </w:r>
      <w:r w:rsidR="00944135" w:rsidRPr="00944135">
        <w:rPr>
          <w:rFonts w:cs="Arial"/>
          <w:szCs w:val="24"/>
        </w:rPr>
        <w:t>“</w:t>
      </w:r>
      <w:r w:rsidR="00A85BDC" w:rsidRPr="00944135">
        <w:rPr>
          <w:rFonts w:cs="Arial"/>
          <w:szCs w:val="24"/>
        </w:rPr>
        <w:t xml:space="preserve">I </w:t>
      </w:r>
      <w:r w:rsidR="00525197">
        <w:rPr>
          <w:rFonts w:cs="Arial"/>
          <w:szCs w:val="24"/>
        </w:rPr>
        <w:t>DIDN’T COME THIS FAR TO MISS!”</w:t>
      </w:r>
      <w:r w:rsidR="0030590F">
        <w:rPr>
          <w:rFonts w:cs="Arial"/>
          <w:szCs w:val="24"/>
        </w:rPr>
        <w:t xml:space="preserve"> </w:t>
      </w:r>
    </w:p>
    <w:p w14:paraId="655A2B4C" w14:textId="77777777" w:rsidR="00476A94" w:rsidRDefault="00476A94" w:rsidP="00900D74">
      <w:pPr>
        <w:rPr>
          <w:rFonts w:cs="Arial"/>
          <w:szCs w:val="24"/>
        </w:rPr>
      </w:pPr>
    </w:p>
    <w:sectPr w:rsidR="00476A94"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E8013" w14:textId="77777777" w:rsidR="006F367D" w:rsidRDefault="006F367D">
      <w:r>
        <w:separator/>
      </w:r>
    </w:p>
  </w:endnote>
  <w:endnote w:type="continuationSeparator" w:id="0">
    <w:p w14:paraId="14D3F35A" w14:textId="77777777" w:rsidR="006F367D" w:rsidRDefault="006F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B3C9" w14:textId="77777777" w:rsidR="006F367D" w:rsidRDefault="006F367D">
      <w:r>
        <w:separator/>
      </w:r>
    </w:p>
  </w:footnote>
  <w:footnote w:type="continuationSeparator" w:id="0">
    <w:p w14:paraId="0C83BC52" w14:textId="77777777" w:rsidR="006F367D" w:rsidRDefault="006F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821425">
    <w:abstractNumId w:val="3"/>
  </w:num>
  <w:num w:numId="2" w16cid:durableId="404452265">
    <w:abstractNumId w:val="16"/>
  </w:num>
  <w:num w:numId="3" w16cid:durableId="1297373235">
    <w:abstractNumId w:val="1"/>
  </w:num>
  <w:num w:numId="4" w16cid:durableId="1514878776">
    <w:abstractNumId w:val="15"/>
  </w:num>
  <w:num w:numId="5" w16cid:durableId="1941791439">
    <w:abstractNumId w:val="13"/>
  </w:num>
  <w:num w:numId="6" w16cid:durableId="2011717705">
    <w:abstractNumId w:val="10"/>
  </w:num>
  <w:num w:numId="7" w16cid:durableId="1861507212">
    <w:abstractNumId w:val="0"/>
  </w:num>
  <w:num w:numId="8" w16cid:durableId="861552662">
    <w:abstractNumId w:val="14"/>
  </w:num>
  <w:num w:numId="9" w16cid:durableId="63261239">
    <w:abstractNumId w:val="2"/>
  </w:num>
  <w:num w:numId="10" w16cid:durableId="242884795">
    <w:abstractNumId w:val="11"/>
  </w:num>
  <w:num w:numId="11" w16cid:durableId="1134710664">
    <w:abstractNumId w:val="4"/>
  </w:num>
  <w:num w:numId="12" w16cid:durableId="1941520586">
    <w:abstractNumId w:val="8"/>
  </w:num>
  <w:num w:numId="13" w16cid:durableId="1395085751">
    <w:abstractNumId w:val="6"/>
  </w:num>
  <w:num w:numId="14" w16cid:durableId="333193900">
    <w:abstractNumId w:val="7"/>
  </w:num>
  <w:num w:numId="15" w16cid:durableId="551649030">
    <w:abstractNumId w:val="18"/>
  </w:num>
  <w:num w:numId="16" w16cid:durableId="260257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031017">
    <w:abstractNumId w:val="17"/>
  </w:num>
  <w:num w:numId="18" w16cid:durableId="582035686">
    <w:abstractNumId w:val="9"/>
  </w:num>
  <w:num w:numId="19" w16cid:durableId="215318403">
    <w:abstractNumId w:val="4"/>
  </w:num>
  <w:num w:numId="20" w16cid:durableId="1760252822">
    <w:abstractNumId w:val="5"/>
  </w:num>
  <w:num w:numId="21" w16cid:durableId="148080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658"/>
    <w:rsid w:val="00000DC6"/>
    <w:rsid w:val="00003F68"/>
    <w:rsid w:val="000053C6"/>
    <w:rsid w:val="0001164C"/>
    <w:rsid w:val="00011F39"/>
    <w:rsid w:val="00015FEC"/>
    <w:rsid w:val="000201AB"/>
    <w:rsid w:val="0002403B"/>
    <w:rsid w:val="00024A0A"/>
    <w:rsid w:val="00025392"/>
    <w:rsid w:val="00031858"/>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2AE5"/>
    <w:rsid w:val="00083E57"/>
    <w:rsid w:val="000851D6"/>
    <w:rsid w:val="000858B4"/>
    <w:rsid w:val="0008653B"/>
    <w:rsid w:val="00091A08"/>
    <w:rsid w:val="00093B2B"/>
    <w:rsid w:val="00097E5A"/>
    <w:rsid w:val="000A485F"/>
    <w:rsid w:val="000C5525"/>
    <w:rsid w:val="000C5FC6"/>
    <w:rsid w:val="000C666D"/>
    <w:rsid w:val="000C6CEB"/>
    <w:rsid w:val="000C7FF7"/>
    <w:rsid w:val="000D0311"/>
    <w:rsid w:val="000D2180"/>
    <w:rsid w:val="000D5F74"/>
    <w:rsid w:val="000D64A8"/>
    <w:rsid w:val="000D7E43"/>
    <w:rsid w:val="000E0552"/>
    <w:rsid w:val="000E30E1"/>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43BE"/>
    <w:rsid w:val="00126186"/>
    <w:rsid w:val="0013019B"/>
    <w:rsid w:val="00133E3A"/>
    <w:rsid w:val="00136A6D"/>
    <w:rsid w:val="00141070"/>
    <w:rsid w:val="001441F5"/>
    <w:rsid w:val="001454C5"/>
    <w:rsid w:val="00155654"/>
    <w:rsid w:val="001559DE"/>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5A0A"/>
    <w:rsid w:val="001D662F"/>
    <w:rsid w:val="001D695F"/>
    <w:rsid w:val="001D75C3"/>
    <w:rsid w:val="001D7C12"/>
    <w:rsid w:val="001D7E52"/>
    <w:rsid w:val="001E215D"/>
    <w:rsid w:val="001E2910"/>
    <w:rsid w:val="001E2B16"/>
    <w:rsid w:val="001E543F"/>
    <w:rsid w:val="001E5A94"/>
    <w:rsid w:val="001E65CA"/>
    <w:rsid w:val="001E738A"/>
    <w:rsid w:val="001E769A"/>
    <w:rsid w:val="001F1E1A"/>
    <w:rsid w:val="00200A2E"/>
    <w:rsid w:val="0020112A"/>
    <w:rsid w:val="00203976"/>
    <w:rsid w:val="002039BE"/>
    <w:rsid w:val="002043A0"/>
    <w:rsid w:val="00207D25"/>
    <w:rsid w:val="00210408"/>
    <w:rsid w:val="00210B00"/>
    <w:rsid w:val="002159F1"/>
    <w:rsid w:val="002167EB"/>
    <w:rsid w:val="0021710C"/>
    <w:rsid w:val="00222373"/>
    <w:rsid w:val="00235BE2"/>
    <w:rsid w:val="00237CD6"/>
    <w:rsid w:val="0024074E"/>
    <w:rsid w:val="002425BF"/>
    <w:rsid w:val="0024353C"/>
    <w:rsid w:val="0024371C"/>
    <w:rsid w:val="00245634"/>
    <w:rsid w:val="00245CD1"/>
    <w:rsid w:val="0024700C"/>
    <w:rsid w:val="002540E8"/>
    <w:rsid w:val="002549A2"/>
    <w:rsid w:val="002579EF"/>
    <w:rsid w:val="00260F44"/>
    <w:rsid w:val="00261445"/>
    <w:rsid w:val="00264279"/>
    <w:rsid w:val="00264E6D"/>
    <w:rsid w:val="00265C6C"/>
    <w:rsid w:val="00266544"/>
    <w:rsid w:val="00270181"/>
    <w:rsid w:val="00270DE8"/>
    <w:rsid w:val="00282347"/>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90F"/>
    <w:rsid w:val="00305B08"/>
    <w:rsid w:val="00306E6C"/>
    <w:rsid w:val="003110BE"/>
    <w:rsid w:val="0031265F"/>
    <w:rsid w:val="00315321"/>
    <w:rsid w:val="00316F02"/>
    <w:rsid w:val="00320034"/>
    <w:rsid w:val="00323976"/>
    <w:rsid w:val="00323E34"/>
    <w:rsid w:val="003245DA"/>
    <w:rsid w:val="00330343"/>
    <w:rsid w:val="0033287C"/>
    <w:rsid w:val="00333285"/>
    <w:rsid w:val="00333514"/>
    <w:rsid w:val="00334EA7"/>
    <w:rsid w:val="00340621"/>
    <w:rsid w:val="003418F2"/>
    <w:rsid w:val="00344845"/>
    <w:rsid w:val="00345E2E"/>
    <w:rsid w:val="00345EDB"/>
    <w:rsid w:val="003464BD"/>
    <w:rsid w:val="00350DEC"/>
    <w:rsid w:val="003529B3"/>
    <w:rsid w:val="0035551B"/>
    <w:rsid w:val="0035676B"/>
    <w:rsid w:val="00356A76"/>
    <w:rsid w:val="003603C3"/>
    <w:rsid w:val="00362713"/>
    <w:rsid w:val="003679D9"/>
    <w:rsid w:val="00373147"/>
    <w:rsid w:val="0037585B"/>
    <w:rsid w:val="003776CF"/>
    <w:rsid w:val="00381FF6"/>
    <w:rsid w:val="00386C09"/>
    <w:rsid w:val="00387180"/>
    <w:rsid w:val="00390666"/>
    <w:rsid w:val="0039282E"/>
    <w:rsid w:val="00393412"/>
    <w:rsid w:val="00394454"/>
    <w:rsid w:val="003953F4"/>
    <w:rsid w:val="00397E21"/>
    <w:rsid w:val="003A1B2E"/>
    <w:rsid w:val="003A2CEB"/>
    <w:rsid w:val="003A5924"/>
    <w:rsid w:val="003A5B5A"/>
    <w:rsid w:val="003A5CE6"/>
    <w:rsid w:val="003B2707"/>
    <w:rsid w:val="003B5E02"/>
    <w:rsid w:val="003B6685"/>
    <w:rsid w:val="003C4638"/>
    <w:rsid w:val="003C4B44"/>
    <w:rsid w:val="003C4E71"/>
    <w:rsid w:val="003C7F8D"/>
    <w:rsid w:val="003D2909"/>
    <w:rsid w:val="003D4342"/>
    <w:rsid w:val="003D5C60"/>
    <w:rsid w:val="003D662D"/>
    <w:rsid w:val="003E077F"/>
    <w:rsid w:val="003E100E"/>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26181"/>
    <w:rsid w:val="004303CD"/>
    <w:rsid w:val="0043664A"/>
    <w:rsid w:val="00437B97"/>
    <w:rsid w:val="00437DDC"/>
    <w:rsid w:val="00446105"/>
    <w:rsid w:val="00454CFB"/>
    <w:rsid w:val="004565BB"/>
    <w:rsid w:val="0046153A"/>
    <w:rsid w:val="00462EBD"/>
    <w:rsid w:val="004637AA"/>
    <w:rsid w:val="004727AC"/>
    <w:rsid w:val="004735F8"/>
    <w:rsid w:val="00476A94"/>
    <w:rsid w:val="00482320"/>
    <w:rsid w:val="00484456"/>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842"/>
    <w:rsid w:val="00504A6E"/>
    <w:rsid w:val="005068D7"/>
    <w:rsid w:val="00506915"/>
    <w:rsid w:val="005120E2"/>
    <w:rsid w:val="00512368"/>
    <w:rsid w:val="00515618"/>
    <w:rsid w:val="005163CA"/>
    <w:rsid w:val="005201B1"/>
    <w:rsid w:val="00521918"/>
    <w:rsid w:val="00523E3D"/>
    <w:rsid w:val="005242AB"/>
    <w:rsid w:val="00525197"/>
    <w:rsid w:val="00525DD2"/>
    <w:rsid w:val="005264DD"/>
    <w:rsid w:val="005326B3"/>
    <w:rsid w:val="00537EBA"/>
    <w:rsid w:val="00540A6A"/>
    <w:rsid w:val="005438CF"/>
    <w:rsid w:val="0054448E"/>
    <w:rsid w:val="0054750A"/>
    <w:rsid w:val="00551295"/>
    <w:rsid w:val="00552F05"/>
    <w:rsid w:val="005543E8"/>
    <w:rsid w:val="005579B3"/>
    <w:rsid w:val="005612AB"/>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D7A13"/>
    <w:rsid w:val="005E03AB"/>
    <w:rsid w:val="005E2A65"/>
    <w:rsid w:val="005F1C83"/>
    <w:rsid w:val="005F32F6"/>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092A"/>
    <w:rsid w:val="006327B3"/>
    <w:rsid w:val="00641710"/>
    <w:rsid w:val="00641E59"/>
    <w:rsid w:val="006608D8"/>
    <w:rsid w:val="00660EC4"/>
    <w:rsid w:val="006640FC"/>
    <w:rsid w:val="00671492"/>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41F"/>
    <w:rsid w:val="006A58FD"/>
    <w:rsid w:val="006B18B4"/>
    <w:rsid w:val="006B3686"/>
    <w:rsid w:val="006B4F30"/>
    <w:rsid w:val="006B5F05"/>
    <w:rsid w:val="006B6B5D"/>
    <w:rsid w:val="006C278F"/>
    <w:rsid w:val="006C5F01"/>
    <w:rsid w:val="006C76FC"/>
    <w:rsid w:val="006D0224"/>
    <w:rsid w:val="006D0E06"/>
    <w:rsid w:val="006D1BA4"/>
    <w:rsid w:val="006D3B18"/>
    <w:rsid w:val="006D3E99"/>
    <w:rsid w:val="006D415E"/>
    <w:rsid w:val="006D7127"/>
    <w:rsid w:val="006E0EC5"/>
    <w:rsid w:val="006E18E4"/>
    <w:rsid w:val="006E73D4"/>
    <w:rsid w:val="006F367D"/>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4733D"/>
    <w:rsid w:val="007542BF"/>
    <w:rsid w:val="00756EA0"/>
    <w:rsid w:val="007626FA"/>
    <w:rsid w:val="0077255E"/>
    <w:rsid w:val="00772C45"/>
    <w:rsid w:val="00774AE9"/>
    <w:rsid w:val="00780846"/>
    <w:rsid w:val="0078208C"/>
    <w:rsid w:val="00783D02"/>
    <w:rsid w:val="0078692A"/>
    <w:rsid w:val="00787D75"/>
    <w:rsid w:val="00790264"/>
    <w:rsid w:val="00793050"/>
    <w:rsid w:val="007A0369"/>
    <w:rsid w:val="007A1120"/>
    <w:rsid w:val="007A3259"/>
    <w:rsid w:val="007A3812"/>
    <w:rsid w:val="007A39D2"/>
    <w:rsid w:val="007A4801"/>
    <w:rsid w:val="007B071D"/>
    <w:rsid w:val="007B1014"/>
    <w:rsid w:val="007B3A73"/>
    <w:rsid w:val="007B7E7B"/>
    <w:rsid w:val="007C2CF1"/>
    <w:rsid w:val="007C390A"/>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7F6BAB"/>
    <w:rsid w:val="00800053"/>
    <w:rsid w:val="008008DD"/>
    <w:rsid w:val="00804122"/>
    <w:rsid w:val="008043CF"/>
    <w:rsid w:val="008068BF"/>
    <w:rsid w:val="00806D90"/>
    <w:rsid w:val="00811BD4"/>
    <w:rsid w:val="008120FC"/>
    <w:rsid w:val="00812C28"/>
    <w:rsid w:val="00813DA0"/>
    <w:rsid w:val="00813E9A"/>
    <w:rsid w:val="00817116"/>
    <w:rsid w:val="00820800"/>
    <w:rsid w:val="00821CED"/>
    <w:rsid w:val="0082283A"/>
    <w:rsid w:val="0082512A"/>
    <w:rsid w:val="00825EC1"/>
    <w:rsid w:val="00826AC3"/>
    <w:rsid w:val="00832351"/>
    <w:rsid w:val="008362F4"/>
    <w:rsid w:val="008374FE"/>
    <w:rsid w:val="00844837"/>
    <w:rsid w:val="0084520D"/>
    <w:rsid w:val="00845A70"/>
    <w:rsid w:val="00853A61"/>
    <w:rsid w:val="00855059"/>
    <w:rsid w:val="00855517"/>
    <w:rsid w:val="008567C4"/>
    <w:rsid w:val="0085717A"/>
    <w:rsid w:val="00857432"/>
    <w:rsid w:val="00857C74"/>
    <w:rsid w:val="008601F6"/>
    <w:rsid w:val="00861BD4"/>
    <w:rsid w:val="00862779"/>
    <w:rsid w:val="008642F4"/>
    <w:rsid w:val="00866A32"/>
    <w:rsid w:val="00867630"/>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B6A80"/>
    <w:rsid w:val="008C2E3E"/>
    <w:rsid w:val="008C52B3"/>
    <w:rsid w:val="008C7C67"/>
    <w:rsid w:val="008D2DEF"/>
    <w:rsid w:val="008D32CD"/>
    <w:rsid w:val="008D6AFE"/>
    <w:rsid w:val="008E017C"/>
    <w:rsid w:val="008E4322"/>
    <w:rsid w:val="008E6150"/>
    <w:rsid w:val="008F1EE7"/>
    <w:rsid w:val="008F3E51"/>
    <w:rsid w:val="008F3FC7"/>
    <w:rsid w:val="00900D74"/>
    <w:rsid w:val="00901C02"/>
    <w:rsid w:val="00902A92"/>
    <w:rsid w:val="009056E1"/>
    <w:rsid w:val="00905EFE"/>
    <w:rsid w:val="00906EC7"/>
    <w:rsid w:val="009073C6"/>
    <w:rsid w:val="00912B8C"/>
    <w:rsid w:val="00912CBB"/>
    <w:rsid w:val="0091361B"/>
    <w:rsid w:val="00913E6B"/>
    <w:rsid w:val="0091418A"/>
    <w:rsid w:val="0091419E"/>
    <w:rsid w:val="0091507F"/>
    <w:rsid w:val="009150BB"/>
    <w:rsid w:val="009150E8"/>
    <w:rsid w:val="00916EB3"/>
    <w:rsid w:val="009177FF"/>
    <w:rsid w:val="0092004F"/>
    <w:rsid w:val="00923F6C"/>
    <w:rsid w:val="00926105"/>
    <w:rsid w:val="009265B2"/>
    <w:rsid w:val="00926F53"/>
    <w:rsid w:val="009346C0"/>
    <w:rsid w:val="009354EF"/>
    <w:rsid w:val="009378BF"/>
    <w:rsid w:val="00937B0E"/>
    <w:rsid w:val="009423E6"/>
    <w:rsid w:val="00944135"/>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5DBB"/>
    <w:rsid w:val="009978F2"/>
    <w:rsid w:val="009A03E1"/>
    <w:rsid w:val="009A0CE1"/>
    <w:rsid w:val="009A3AB8"/>
    <w:rsid w:val="009A66BA"/>
    <w:rsid w:val="009B0853"/>
    <w:rsid w:val="009B3E87"/>
    <w:rsid w:val="009B59FC"/>
    <w:rsid w:val="009C1249"/>
    <w:rsid w:val="009C171B"/>
    <w:rsid w:val="009C39F1"/>
    <w:rsid w:val="009C44A6"/>
    <w:rsid w:val="009C530F"/>
    <w:rsid w:val="009C742A"/>
    <w:rsid w:val="009D0871"/>
    <w:rsid w:val="009D2972"/>
    <w:rsid w:val="009D38D9"/>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31E6A"/>
    <w:rsid w:val="00A508B0"/>
    <w:rsid w:val="00A571CA"/>
    <w:rsid w:val="00A613FA"/>
    <w:rsid w:val="00A63708"/>
    <w:rsid w:val="00A63AEE"/>
    <w:rsid w:val="00A6438A"/>
    <w:rsid w:val="00A644A5"/>
    <w:rsid w:val="00A66A0D"/>
    <w:rsid w:val="00A674F8"/>
    <w:rsid w:val="00A747E1"/>
    <w:rsid w:val="00A764BE"/>
    <w:rsid w:val="00A81FC7"/>
    <w:rsid w:val="00A826F8"/>
    <w:rsid w:val="00A85BDC"/>
    <w:rsid w:val="00A901D6"/>
    <w:rsid w:val="00A90608"/>
    <w:rsid w:val="00A935AB"/>
    <w:rsid w:val="00A94CFF"/>
    <w:rsid w:val="00A94EA2"/>
    <w:rsid w:val="00A96376"/>
    <w:rsid w:val="00A9762C"/>
    <w:rsid w:val="00AA0664"/>
    <w:rsid w:val="00AA5121"/>
    <w:rsid w:val="00AA5BE7"/>
    <w:rsid w:val="00AB0F80"/>
    <w:rsid w:val="00AB3A88"/>
    <w:rsid w:val="00AB56BB"/>
    <w:rsid w:val="00AB6814"/>
    <w:rsid w:val="00AB69B4"/>
    <w:rsid w:val="00AC08DA"/>
    <w:rsid w:val="00AC0EB7"/>
    <w:rsid w:val="00AC181A"/>
    <w:rsid w:val="00AD2606"/>
    <w:rsid w:val="00AD355B"/>
    <w:rsid w:val="00AD35FB"/>
    <w:rsid w:val="00AD3DE6"/>
    <w:rsid w:val="00AD4D84"/>
    <w:rsid w:val="00AD7B85"/>
    <w:rsid w:val="00AE2D3F"/>
    <w:rsid w:val="00AE3993"/>
    <w:rsid w:val="00AE7FA7"/>
    <w:rsid w:val="00AF23DD"/>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0A5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6F6"/>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26D3"/>
    <w:rsid w:val="00C93F11"/>
    <w:rsid w:val="00C94CEC"/>
    <w:rsid w:val="00C96363"/>
    <w:rsid w:val="00CA17C6"/>
    <w:rsid w:val="00CA4ED1"/>
    <w:rsid w:val="00CB1380"/>
    <w:rsid w:val="00CB1533"/>
    <w:rsid w:val="00CB5A2F"/>
    <w:rsid w:val="00CC0F3B"/>
    <w:rsid w:val="00CD1FF4"/>
    <w:rsid w:val="00CD2364"/>
    <w:rsid w:val="00CD27C7"/>
    <w:rsid w:val="00CD5C2A"/>
    <w:rsid w:val="00CD7E2F"/>
    <w:rsid w:val="00CE04D2"/>
    <w:rsid w:val="00CE3EAD"/>
    <w:rsid w:val="00CE5F3B"/>
    <w:rsid w:val="00CF00BA"/>
    <w:rsid w:val="00CF1DCA"/>
    <w:rsid w:val="00CF1E25"/>
    <w:rsid w:val="00CF429C"/>
    <w:rsid w:val="00D009F8"/>
    <w:rsid w:val="00D027E4"/>
    <w:rsid w:val="00D02BA2"/>
    <w:rsid w:val="00D04547"/>
    <w:rsid w:val="00D048E8"/>
    <w:rsid w:val="00D06767"/>
    <w:rsid w:val="00D07B0C"/>
    <w:rsid w:val="00D10016"/>
    <w:rsid w:val="00D100DA"/>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588C"/>
    <w:rsid w:val="00D76D66"/>
    <w:rsid w:val="00D8049E"/>
    <w:rsid w:val="00D80A54"/>
    <w:rsid w:val="00D81906"/>
    <w:rsid w:val="00D854F0"/>
    <w:rsid w:val="00D87FF2"/>
    <w:rsid w:val="00D90760"/>
    <w:rsid w:val="00D95AC3"/>
    <w:rsid w:val="00D97FC9"/>
    <w:rsid w:val="00DA43ED"/>
    <w:rsid w:val="00DA680F"/>
    <w:rsid w:val="00DA6BE8"/>
    <w:rsid w:val="00DB12FA"/>
    <w:rsid w:val="00DB1555"/>
    <w:rsid w:val="00DB292B"/>
    <w:rsid w:val="00DB3F7F"/>
    <w:rsid w:val="00DB4783"/>
    <w:rsid w:val="00DB50E0"/>
    <w:rsid w:val="00DC23B7"/>
    <w:rsid w:val="00DC631B"/>
    <w:rsid w:val="00DD04C3"/>
    <w:rsid w:val="00DD4355"/>
    <w:rsid w:val="00DD5B7D"/>
    <w:rsid w:val="00DD6CC5"/>
    <w:rsid w:val="00DE2343"/>
    <w:rsid w:val="00DE2D4C"/>
    <w:rsid w:val="00DE5990"/>
    <w:rsid w:val="00DF106C"/>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27893"/>
    <w:rsid w:val="00E3361B"/>
    <w:rsid w:val="00E46E1D"/>
    <w:rsid w:val="00E474A5"/>
    <w:rsid w:val="00E50C2A"/>
    <w:rsid w:val="00E51E2C"/>
    <w:rsid w:val="00E53490"/>
    <w:rsid w:val="00E5362B"/>
    <w:rsid w:val="00E541B6"/>
    <w:rsid w:val="00E554D5"/>
    <w:rsid w:val="00E56BD6"/>
    <w:rsid w:val="00E6416B"/>
    <w:rsid w:val="00E64ACB"/>
    <w:rsid w:val="00E658D6"/>
    <w:rsid w:val="00E67419"/>
    <w:rsid w:val="00E67984"/>
    <w:rsid w:val="00E67E34"/>
    <w:rsid w:val="00E801F3"/>
    <w:rsid w:val="00E852C3"/>
    <w:rsid w:val="00E86CDF"/>
    <w:rsid w:val="00E906F1"/>
    <w:rsid w:val="00E9070A"/>
    <w:rsid w:val="00E91571"/>
    <w:rsid w:val="00E91EB7"/>
    <w:rsid w:val="00E92134"/>
    <w:rsid w:val="00E951ED"/>
    <w:rsid w:val="00EA0F31"/>
    <w:rsid w:val="00EA2C3D"/>
    <w:rsid w:val="00EA48F3"/>
    <w:rsid w:val="00EA7C85"/>
    <w:rsid w:val="00EB0A8C"/>
    <w:rsid w:val="00EB2163"/>
    <w:rsid w:val="00EB227D"/>
    <w:rsid w:val="00EB26C2"/>
    <w:rsid w:val="00EB320C"/>
    <w:rsid w:val="00EB329F"/>
    <w:rsid w:val="00EC1E7F"/>
    <w:rsid w:val="00EC75F8"/>
    <w:rsid w:val="00EC7ECC"/>
    <w:rsid w:val="00ED0271"/>
    <w:rsid w:val="00ED31AF"/>
    <w:rsid w:val="00ED3394"/>
    <w:rsid w:val="00ED45CB"/>
    <w:rsid w:val="00ED6345"/>
    <w:rsid w:val="00ED71AF"/>
    <w:rsid w:val="00EE4B80"/>
    <w:rsid w:val="00EE5328"/>
    <w:rsid w:val="00EE6C14"/>
    <w:rsid w:val="00EE7444"/>
    <w:rsid w:val="00EE7E4F"/>
    <w:rsid w:val="00EF0164"/>
    <w:rsid w:val="00EF1797"/>
    <w:rsid w:val="00F0736B"/>
    <w:rsid w:val="00F11377"/>
    <w:rsid w:val="00F11BBC"/>
    <w:rsid w:val="00F128FE"/>
    <w:rsid w:val="00F15801"/>
    <w:rsid w:val="00F16096"/>
    <w:rsid w:val="00F1783C"/>
    <w:rsid w:val="00F20D7A"/>
    <w:rsid w:val="00F236FD"/>
    <w:rsid w:val="00F257E6"/>
    <w:rsid w:val="00F260C7"/>
    <w:rsid w:val="00F3113F"/>
    <w:rsid w:val="00F348CD"/>
    <w:rsid w:val="00F428F4"/>
    <w:rsid w:val="00F438B0"/>
    <w:rsid w:val="00F4390B"/>
    <w:rsid w:val="00F507A4"/>
    <w:rsid w:val="00F52A61"/>
    <w:rsid w:val="00F53183"/>
    <w:rsid w:val="00F54910"/>
    <w:rsid w:val="00F569A7"/>
    <w:rsid w:val="00F60726"/>
    <w:rsid w:val="00F60B22"/>
    <w:rsid w:val="00F67152"/>
    <w:rsid w:val="00F67E68"/>
    <w:rsid w:val="00F67F23"/>
    <w:rsid w:val="00F70BD3"/>
    <w:rsid w:val="00F71F13"/>
    <w:rsid w:val="00F759B6"/>
    <w:rsid w:val="00F7618F"/>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1BFC"/>
    <w:rsid w:val="00FE2916"/>
    <w:rsid w:val="00FE38B1"/>
    <w:rsid w:val="00FE4114"/>
    <w:rsid w:val="00FE4B2D"/>
    <w:rsid w:val="00FF3379"/>
    <w:rsid w:val="00FF4FD1"/>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8276756F-2DE3-46FD-8234-6DAF3CDC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6744710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06217015">
      <w:bodyDiv w:val="1"/>
      <w:marLeft w:val="0"/>
      <w:marRight w:val="0"/>
      <w:marTop w:val="0"/>
      <w:marBottom w:val="0"/>
      <w:divBdr>
        <w:top w:val="none" w:sz="0" w:space="0" w:color="auto"/>
        <w:left w:val="none" w:sz="0" w:space="0" w:color="auto"/>
        <w:bottom w:val="none" w:sz="0" w:space="0" w:color="auto"/>
        <w:right w:val="none" w:sz="0" w:space="0" w:color="auto"/>
      </w:divBdr>
    </w:div>
    <w:div w:id="546724468">
      <w:bodyDiv w:val="1"/>
      <w:marLeft w:val="0"/>
      <w:marRight w:val="0"/>
      <w:marTop w:val="0"/>
      <w:marBottom w:val="0"/>
      <w:divBdr>
        <w:top w:val="none" w:sz="0" w:space="0" w:color="auto"/>
        <w:left w:val="none" w:sz="0" w:space="0" w:color="auto"/>
        <w:bottom w:val="none" w:sz="0" w:space="0" w:color="auto"/>
        <w:right w:val="none" w:sz="0" w:space="0" w:color="auto"/>
      </w:divBdr>
    </w:div>
    <w:div w:id="613176818">
      <w:bodyDiv w:val="1"/>
      <w:marLeft w:val="0"/>
      <w:marRight w:val="0"/>
      <w:marTop w:val="0"/>
      <w:marBottom w:val="0"/>
      <w:divBdr>
        <w:top w:val="none" w:sz="0" w:space="0" w:color="auto"/>
        <w:left w:val="none" w:sz="0" w:space="0" w:color="auto"/>
        <w:bottom w:val="none" w:sz="0" w:space="0" w:color="auto"/>
        <w:right w:val="none" w:sz="0" w:space="0" w:color="auto"/>
      </w:divBdr>
    </w:div>
    <w:div w:id="634216197">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06362625">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72578938">
      <w:bodyDiv w:val="1"/>
      <w:marLeft w:val="0"/>
      <w:marRight w:val="0"/>
      <w:marTop w:val="0"/>
      <w:marBottom w:val="0"/>
      <w:divBdr>
        <w:top w:val="none" w:sz="0" w:space="0" w:color="auto"/>
        <w:left w:val="none" w:sz="0" w:space="0" w:color="auto"/>
        <w:bottom w:val="none" w:sz="0" w:space="0" w:color="auto"/>
        <w:right w:val="none" w:sz="0" w:space="0" w:color="auto"/>
      </w:divBdr>
    </w:div>
    <w:div w:id="1204516071">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04283751">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evishot.com" TargetMode="External"/><Relationship Id="rId4" Type="http://schemas.openxmlformats.org/officeDocument/2006/relationships/settings" Target="settings.xml"/><Relationship Id="rId9" Type="http://schemas.openxmlformats.org/officeDocument/2006/relationships/hyperlink" Target="https://hevi.attn.tv/p/hCk/landing-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627</Words>
  <Characters>3248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3855</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e41594</dc:creator>
  <cp:keywords/>
  <dc:description/>
  <cp:lastModifiedBy>JJ Reich (John)</cp:lastModifiedBy>
  <cp:revision>25</cp:revision>
  <cp:lastPrinted>2016-11-30T19:44:00Z</cp:lastPrinted>
  <dcterms:created xsi:type="dcterms:W3CDTF">2024-01-03T16:43:00Z</dcterms:created>
  <dcterms:modified xsi:type="dcterms:W3CDTF">2025-01-14T14:45:00Z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45cd3444e006e34db52efbdd7115c46422e7a13408e178fa86f1a0c12d34ecce</vt:lpwstr>
  </property>
</Properties>
</file>