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2234" w:rsidRDefault="000B2234" w14:paraId="672A6659" w14:textId="77777777"/>
    <w:p w:rsidR="000B2234" w:rsidRDefault="003C72DB" w14:paraId="57137913" w14:textId="77777777">
      <w:pPr>
        <w:rPr>
          <w:sz w:val="24"/>
          <w:szCs w:val="24"/>
        </w:rPr>
      </w:pPr>
      <w:r>
        <w:rPr>
          <w:sz w:val="24"/>
          <w:szCs w:val="24"/>
        </w:rPr>
        <w:t>FOR IMMEDIATE RELEASE</w:t>
      </w:r>
    </w:p>
    <w:p w:rsidR="000B2234" w:rsidRDefault="000B2234" w14:paraId="0A37501D" w14:textId="77777777"/>
    <w:p w:rsidR="000B2234" w:rsidRDefault="003C72DB" w14:paraId="019EE748" w14:textId="77E32FED">
      <w:pPr>
        <w:jc w:val="center"/>
        <w:rPr>
          <w:sz w:val="28"/>
          <w:szCs w:val="28"/>
        </w:rPr>
      </w:pPr>
      <w:r>
        <w:rPr>
          <w:b/>
          <w:sz w:val="28"/>
          <w:szCs w:val="28"/>
        </w:rPr>
        <w:t xml:space="preserve">Remington Ammunition </w:t>
      </w:r>
      <w:r w:rsidR="007470CD">
        <w:rPr>
          <w:b/>
          <w:sz w:val="28"/>
          <w:szCs w:val="28"/>
        </w:rPr>
        <w:t>Expands</w:t>
      </w:r>
      <w:r w:rsidR="00596A15">
        <w:rPr>
          <w:b/>
          <w:sz w:val="28"/>
          <w:szCs w:val="28"/>
        </w:rPr>
        <w:t xml:space="preserve"> </w:t>
      </w:r>
      <w:r>
        <w:rPr>
          <w:b/>
          <w:sz w:val="28"/>
          <w:szCs w:val="28"/>
        </w:rPr>
        <w:t xml:space="preserve">Product Line </w:t>
      </w:r>
      <w:r w:rsidR="007470CD">
        <w:rPr>
          <w:b/>
          <w:sz w:val="28"/>
          <w:szCs w:val="28"/>
        </w:rPr>
        <w:t xml:space="preserve">Offerings </w:t>
      </w:r>
      <w:r>
        <w:rPr>
          <w:b/>
          <w:sz w:val="28"/>
          <w:szCs w:val="28"/>
        </w:rPr>
        <w:t>for 2025</w:t>
      </w:r>
    </w:p>
    <w:p w:rsidR="000B2234" w:rsidRDefault="000B2234" w14:paraId="5DAB6C7B" w14:textId="77777777">
      <w:pPr>
        <w:jc w:val="center"/>
        <w:rPr>
          <w:sz w:val="28"/>
          <w:szCs w:val="28"/>
        </w:rPr>
      </w:pPr>
    </w:p>
    <w:p w:rsidR="000B2234" w:rsidRDefault="621A703D" w14:paraId="69E8B2F6" w14:textId="1E4D787A">
      <w:pPr>
        <w:rPr>
          <w:sz w:val="24"/>
          <w:szCs w:val="24"/>
        </w:rPr>
      </w:pPr>
      <w:r w:rsidRPr="23CB2FAA" w:rsidR="23CB2FAA">
        <w:rPr>
          <w:b w:val="1"/>
          <w:bCs w:val="1"/>
          <w:sz w:val="24"/>
          <w:szCs w:val="24"/>
        </w:rPr>
        <w:t xml:space="preserve">LONOKE, Ark. – February 27, 2025 – </w:t>
      </w:r>
      <w:hyperlink r:id="R7ada5ccdd2484ced">
        <w:r w:rsidRPr="23CB2FAA" w:rsidR="23CB2FAA">
          <w:rPr>
            <w:color w:val="1155CC"/>
            <w:sz w:val="24"/>
            <w:szCs w:val="24"/>
            <w:u w:val="single"/>
          </w:rPr>
          <w:t>Remington Ammunition</w:t>
        </w:r>
      </w:hyperlink>
      <w:r w:rsidRPr="23CB2FAA" w:rsidR="23CB2FAA">
        <w:rPr>
          <w:sz w:val="24"/>
          <w:szCs w:val="24"/>
        </w:rPr>
        <w:t xml:space="preserve"> is expanding multiple product lines to offer new calibers for 2025. These line extensions include popular product families such as </w:t>
      </w:r>
      <w:hyperlink r:id="R789368085ac74a03">
        <w:r w:rsidRPr="23CB2FAA" w:rsidR="23CB2FAA">
          <w:rPr>
            <w:color w:val="1155CC"/>
            <w:sz w:val="24"/>
            <w:szCs w:val="24"/>
            <w:u w:val="single"/>
          </w:rPr>
          <w:t>Core-Lokt</w:t>
        </w:r>
      </w:hyperlink>
      <w:r w:rsidRPr="23CB2FAA" w:rsidR="23CB2FAA">
        <w:rPr>
          <w:sz w:val="24"/>
          <w:szCs w:val="24"/>
        </w:rPr>
        <w:t xml:space="preserve">, </w:t>
      </w:r>
      <w:hyperlink r:id="Rc7e3eef1e3cb44ab">
        <w:r w:rsidRPr="23CB2FAA" w:rsidR="23CB2FAA">
          <w:rPr>
            <w:color w:val="1155CC"/>
            <w:sz w:val="24"/>
            <w:szCs w:val="24"/>
            <w:u w:val="single"/>
          </w:rPr>
          <w:t>Core-Lokt Tipped</w:t>
        </w:r>
      </w:hyperlink>
      <w:r w:rsidRPr="23CB2FAA" w:rsidR="23CB2FAA">
        <w:rPr>
          <w:sz w:val="24"/>
          <w:szCs w:val="24"/>
        </w:rPr>
        <w:t xml:space="preserve"> and </w:t>
      </w:r>
      <w:hyperlink r:id="Rf21b1222491f4031">
        <w:r w:rsidRPr="23CB2FAA" w:rsidR="23CB2FAA">
          <w:rPr>
            <w:color w:val="1155CC"/>
            <w:sz w:val="24"/>
            <w:szCs w:val="24"/>
            <w:u w:val="single"/>
          </w:rPr>
          <w:t>Core-Lokt Handgun</w:t>
        </w:r>
      </w:hyperlink>
      <w:r w:rsidR="23CB2FAA">
        <w:rPr/>
        <w:t xml:space="preserve">. </w:t>
      </w:r>
      <w:r w:rsidRPr="23CB2FAA" w:rsidR="23CB2FAA">
        <w:rPr>
          <w:sz w:val="24"/>
          <w:szCs w:val="24"/>
        </w:rPr>
        <w:t xml:space="preserve">Big Green is also introducing </w:t>
      </w:r>
      <w:hyperlink r:id="R06ed1e60f40d4578">
        <w:r w:rsidRPr="23CB2FAA" w:rsidR="23CB2FAA">
          <w:rPr>
            <w:color w:val="1155CC"/>
            <w:sz w:val="24"/>
            <w:szCs w:val="24"/>
            <w:u w:val="single"/>
          </w:rPr>
          <w:t>Performance WheelGun</w:t>
        </w:r>
      </w:hyperlink>
      <w:r w:rsidR="23CB2FAA">
        <w:rPr/>
        <w:t>,</w:t>
      </w:r>
      <w:r w:rsidRPr="23CB2FAA" w:rsidR="23CB2FAA">
        <w:rPr>
          <w:sz w:val="24"/>
          <w:szCs w:val="24"/>
        </w:rPr>
        <w:t xml:space="preserve"> a new optimized 22 Long Rifle ammunition designed for the old favorite revolver.</w:t>
      </w:r>
    </w:p>
    <w:p w:rsidR="000B2234" w:rsidRDefault="000B2234" w14:paraId="02EB378F" w14:textId="77777777">
      <w:pPr>
        <w:rPr>
          <w:sz w:val="24"/>
          <w:szCs w:val="24"/>
        </w:rPr>
      </w:pPr>
    </w:p>
    <w:p w:rsidR="000B2234" w:rsidRDefault="1089BE3F" w14:paraId="4DDDF4D7" w14:textId="75CDEEFD">
      <w:pPr>
        <w:rPr>
          <w:sz w:val="24"/>
          <w:szCs w:val="24"/>
        </w:rPr>
      </w:pPr>
      <w:r w:rsidRPr="1089BE3F">
        <w:rPr>
          <w:sz w:val="24"/>
          <w:szCs w:val="24"/>
        </w:rPr>
        <w:t>“</w:t>
      </w:r>
      <w:r w:rsidR="007470CD">
        <w:rPr>
          <w:sz w:val="24"/>
          <w:szCs w:val="24"/>
        </w:rPr>
        <w:t xml:space="preserve">In order </w:t>
      </w:r>
      <w:r w:rsidRPr="1089BE3F">
        <w:rPr>
          <w:sz w:val="24"/>
          <w:szCs w:val="24"/>
        </w:rPr>
        <w:t xml:space="preserve">to meet the evolving needs of shooters and hunters, </w:t>
      </w:r>
      <w:r w:rsidR="007470CD">
        <w:rPr>
          <w:sz w:val="24"/>
          <w:szCs w:val="24"/>
        </w:rPr>
        <w:t>Remington is expanding its caliber offerings and optimizing an old standby,”</w:t>
      </w:r>
      <w:r w:rsidRPr="1089BE3F">
        <w:rPr>
          <w:sz w:val="24"/>
          <w:szCs w:val="24"/>
        </w:rPr>
        <w:t xml:space="preserve"> </w:t>
      </w:r>
      <w:r w:rsidR="000147A1">
        <w:rPr>
          <w:sz w:val="24"/>
          <w:szCs w:val="24"/>
        </w:rPr>
        <w:t xml:space="preserve">said Jesse Whiteside, Remington’s Vice President of New Product Research and Development. </w:t>
      </w:r>
      <w:r w:rsidRPr="1089BE3F">
        <w:rPr>
          <w:sz w:val="24"/>
          <w:szCs w:val="24"/>
        </w:rPr>
        <w:t>“We are committed to innovation and are thrilled to offer our customers even more choices in their ammunition selection.”</w:t>
      </w:r>
    </w:p>
    <w:p w:rsidR="000B2234" w:rsidRDefault="000B2234" w14:paraId="6A05A809" w14:textId="77777777">
      <w:pPr>
        <w:rPr>
          <w:sz w:val="24"/>
          <w:szCs w:val="24"/>
        </w:rPr>
      </w:pPr>
    </w:p>
    <w:p w:rsidR="000B2234" w:rsidRDefault="003C72DB" w14:paraId="2CF72977" w14:textId="77777777">
      <w:pPr>
        <w:rPr>
          <w:sz w:val="24"/>
          <w:szCs w:val="24"/>
        </w:rPr>
      </w:pPr>
      <w:r>
        <w:rPr>
          <w:sz w:val="24"/>
          <w:szCs w:val="24"/>
        </w:rPr>
        <w:t>The extensions of these product lines demonstrate Remington’s continued commitment to expanding and evolving its product line to enhance the experience of shooters across the globe.</w:t>
      </w:r>
    </w:p>
    <w:p w:rsidR="000B2234" w:rsidRDefault="000B2234" w14:paraId="5A39BBE3" w14:textId="77777777">
      <w:pPr>
        <w:rPr>
          <w:sz w:val="24"/>
          <w:szCs w:val="24"/>
        </w:rPr>
      </w:pPr>
    </w:p>
    <w:p w:rsidR="000B2234" w:rsidRDefault="003C72DB" w14:paraId="15666336" w14:textId="77777777">
      <w:pPr>
        <w:rPr>
          <w:sz w:val="24"/>
          <w:szCs w:val="24"/>
        </w:rPr>
      </w:pPr>
      <w:r>
        <w:rPr>
          <w:b/>
          <w:sz w:val="24"/>
          <w:szCs w:val="24"/>
        </w:rPr>
        <w:t>Core-</w:t>
      </w:r>
      <w:proofErr w:type="spellStart"/>
      <w:r>
        <w:rPr>
          <w:b/>
          <w:sz w:val="24"/>
          <w:szCs w:val="24"/>
        </w:rPr>
        <w:t>Lokt</w:t>
      </w:r>
      <w:proofErr w:type="spellEnd"/>
    </w:p>
    <w:p w:rsidR="000B2234" w:rsidRDefault="38012045" w14:paraId="3CDAD144" w14:textId="6E47E370">
      <w:pPr>
        <w:rPr>
          <w:sz w:val="24"/>
          <w:szCs w:val="24"/>
        </w:rPr>
      </w:pPr>
      <w:r w:rsidRPr="38012045">
        <w:rPr>
          <w:sz w:val="24"/>
          <w:szCs w:val="24"/>
        </w:rPr>
        <w:t xml:space="preserve">The Deadliest Mushroom in the Woods™, now available in .400 Legend and .300 </w:t>
      </w:r>
      <w:proofErr w:type="spellStart"/>
      <w:r w:rsidRPr="38012045">
        <w:rPr>
          <w:sz w:val="24"/>
          <w:szCs w:val="24"/>
        </w:rPr>
        <w:t>Ham’r</w:t>
      </w:r>
      <w:proofErr w:type="spellEnd"/>
      <w:r w:rsidRPr="38012045">
        <w:rPr>
          <w:sz w:val="24"/>
          <w:szCs w:val="24"/>
        </w:rPr>
        <w:t>. Since 1939, more hunters have relied on Remington Core-</w:t>
      </w:r>
      <w:proofErr w:type="spellStart"/>
      <w:r w:rsidRPr="38012045">
        <w:rPr>
          <w:sz w:val="24"/>
          <w:szCs w:val="24"/>
        </w:rPr>
        <w:t>Lokt</w:t>
      </w:r>
      <w:proofErr w:type="spellEnd"/>
      <w:r w:rsidRPr="38012045">
        <w:rPr>
          <w:sz w:val="24"/>
          <w:szCs w:val="24"/>
        </w:rPr>
        <w:t xml:space="preserve"> than any other big game ammunition. The next iteration of the original controlled expansion bullet, these new 210 and 125-grain bullets are ideal for taking down big game from any distance.</w:t>
      </w:r>
    </w:p>
    <w:p w:rsidR="000B2234" w:rsidRDefault="000B2234" w14:paraId="41C8F396" w14:textId="77777777">
      <w:pPr>
        <w:rPr>
          <w:sz w:val="24"/>
          <w:szCs w:val="24"/>
        </w:rPr>
      </w:pPr>
    </w:p>
    <w:p w:rsidR="000B2234" w:rsidRDefault="003C72DB" w14:paraId="05F172CF" w14:textId="77777777">
      <w:pPr>
        <w:rPr>
          <w:b/>
          <w:sz w:val="24"/>
          <w:szCs w:val="24"/>
        </w:rPr>
      </w:pPr>
      <w:r>
        <w:rPr>
          <w:b/>
          <w:sz w:val="24"/>
          <w:szCs w:val="24"/>
        </w:rPr>
        <w:t>Core-</w:t>
      </w:r>
      <w:proofErr w:type="spellStart"/>
      <w:r>
        <w:rPr>
          <w:b/>
          <w:sz w:val="24"/>
          <w:szCs w:val="24"/>
        </w:rPr>
        <w:t>Lokt</w:t>
      </w:r>
      <w:proofErr w:type="spellEnd"/>
      <w:r>
        <w:rPr>
          <w:b/>
          <w:sz w:val="24"/>
          <w:szCs w:val="24"/>
        </w:rPr>
        <w:t xml:space="preserve"> Tipped</w:t>
      </w:r>
    </w:p>
    <w:p w:rsidR="000B2234" w:rsidRDefault="46343E5D" w14:paraId="72A3D3EC" w14:textId="39B0710E">
      <w:pPr>
        <w:rPr>
          <w:sz w:val="24"/>
          <w:szCs w:val="24"/>
        </w:rPr>
      </w:pPr>
      <w:r w:rsidRPr="46343E5D">
        <w:rPr>
          <w:sz w:val="24"/>
          <w:szCs w:val="24"/>
        </w:rPr>
        <w:t xml:space="preserve">Now available in a </w:t>
      </w:r>
      <w:r w:rsidR="00E96E92">
        <w:rPr>
          <w:sz w:val="24"/>
          <w:szCs w:val="24"/>
        </w:rPr>
        <w:t>.</w:t>
      </w:r>
      <w:r w:rsidRPr="46343E5D">
        <w:rPr>
          <w:sz w:val="24"/>
          <w:szCs w:val="24"/>
        </w:rPr>
        <w:t>300 Remington Ultra Magnum load, Core-</w:t>
      </w:r>
      <w:proofErr w:type="spellStart"/>
      <w:r w:rsidRPr="46343E5D">
        <w:rPr>
          <w:sz w:val="24"/>
          <w:szCs w:val="24"/>
        </w:rPr>
        <w:t>Lokt</w:t>
      </w:r>
      <w:proofErr w:type="spellEnd"/>
      <w:r w:rsidRPr="46343E5D">
        <w:rPr>
          <w:sz w:val="24"/>
          <w:szCs w:val="24"/>
        </w:rPr>
        <w:t xml:space="preserve"> Tipped offers proven on-game performance with improved accuracy and long-range potential. This </w:t>
      </w:r>
      <w:proofErr w:type="gramStart"/>
      <w:r w:rsidRPr="46343E5D">
        <w:rPr>
          <w:sz w:val="24"/>
          <w:szCs w:val="24"/>
        </w:rPr>
        <w:t>180 grain</w:t>
      </w:r>
      <w:proofErr w:type="gramEnd"/>
      <w:r w:rsidRPr="46343E5D">
        <w:rPr>
          <w:sz w:val="24"/>
          <w:szCs w:val="24"/>
        </w:rPr>
        <w:t xml:space="preserve"> bullet features a polymer tip, Core-</w:t>
      </w:r>
      <w:proofErr w:type="spellStart"/>
      <w:r w:rsidRPr="46343E5D">
        <w:rPr>
          <w:sz w:val="24"/>
          <w:szCs w:val="24"/>
        </w:rPr>
        <w:t>Lokt</w:t>
      </w:r>
      <w:proofErr w:type="spellEnd"/>
      <w:r w:rsidRPr="46343E5D">
        <w:rPr>
          <w:sz w:val="24"/>
          <w:szCs w:val="24"/>
        </w:rPr>
        <w:t xml:space="preserve"> jacket and </w:t>
      </w:r>
      <w:r w:rsidR="00DC36EC">
        <w:rPr>
          <w:sz w:val="24"/>
          <w:szCs w:val="24"/>
        </w:rPr>
        <w:t xml:space="preserve">great </w:t>
      </w:r>
      <w:r w:rsidRPr="46343E5D">
        <w:rPr>
          <w:sz w:val="24"/>
          <w:szCs w:val="24"/>
        </w:rPr>
        <w:t>accuracy. This combination of Core-</w:t>
      </w:r>
      <w:proofErr w:type="spellStart"/>
      <w:r w:rsidRPr="46343E5D">
        <w:rPr>
          <w:sz w:val="24"/>
          <w:szCs w:val="24"/>
        </w:rPr>
        <w:t>Lokt</w:t>
      </w:r>
      <w:proofErr w:type="spellEnd"/>
      <w:r w:rsidRPr="46343E5D">
        <w:rPr>
          <w:sz w:val="24"/>
          <w:szCs w:val="24"/>
        </w:rPr>
        <w:t xml:space="preserve"> Tipped technology and </w:t>
      </w:r>
      <w:r w:rsidR="00E96E92">
        <w:rPr>
          <w:sz w:val="24"/>
          <w:szCs w:val="24"/>
        </w:rPr>
        <w:t>.</w:t>
      </w:r>
      <w:r w:rsidRPr="46343E5D">
        <w:rPr>
          <w:sz w:val="24"/>
          <w:szCs w:val="24"/>
        </w:rPr>
        <w:t xml:space="preserve">300 Remington Ultra </w:t>
      </w:r>
      <w:proofErr w:type="gramStart"/>
      <w:r w:rsidRPr="46343E5D">
        <w:rPr>
          <w:sz w:val="24"/>
          <w:szCs w:val="24"/>
        </w:rPr>
        <w:t>Magnum performance</w:t>
      </w:r>
      <w:proofErr w:type="gramEnd"/>
      <w:r w:rsidRPr="46343E5D">
        <w:rPr>
          <w:sz w:val="24"/>
          <w:szCs w:val="24"/>
        </w:rPr>
        <w:t xml:space="preserve"> provides big game hunters with truer flight, flatter trajectory and devastating terminal energy when stalking their prey. </w:t>
      </w:r>
    </w:p>
    <w:p w:rsidR="1A668DB3" w:rsidP="1A668DB3" w:rsidRDefault="1A668DB3" w14:paraId="5064EEF9" w14:textId="12F310EF">
      <w:pPr>
        <w:rPr>
          <w:sz w:val="24"/>
          <w:szCs w:val="24"/>
        </w:rPr>
      </w:pPr>
    </w:p>
    <w:p w:rsidR="000B2234" w:rsidRDefault="003C72DB" w14:paraId="6D411F2E" w14:textId="77777777">
      <w:pPr>
        <w:rPr>
          <w:sz w:val="24"/>
          <w:szCs w:val="24"/>
        </w:rPr>
      </w:pPr>
      <w:r>
        <w:rPr>
          <w:b/>
          <w:sz w:val="24"/>
          <w:szCs w:val="24"/>
        </w:rPr>
        <w:t>Core-</w:t>
      </w:r>
      <w:proofErr w:type="spellStart"/>
      <w:r>
        <w:rPr>
          <w:b/>
          <w:sz w:val="24"/>
          <w:szCs w:val="24"/>
        </w:rPr>
        <w:t>Lokt</w:t>
      </w:r>
      <w:proofErr w:type="spellEnd"/>
      <w:r>
        <w:rPr>
          <w:b/>
          <w:sz w:val="24"/>
          <w:szCs w:val="24"/>
        </w:rPr>
        <w:t xml:space="preserve"> Handgun</w:t>
      </w:r>
    </w:p>
    <w:p w:rsidR="000B2234" w:rsidP="1FB58CBB" w:rsidRDefault="1FB58CBB" w14:paraId="40E18C6F" w14:textId="40EE0000">
      <w:pPr>
        <w:rPr>
          <w:sz w:val="24"/>
          <w:szCs w:val="24"/>
        </w:rPr>
      </w:pPr>
      <w:r w:rsidRPr="1FB58CBB">
        <w:rPr>
          <w:sz w:val="24"/>
          <w:szCs w:val="24"/>
        </w:rPr>
        <w:t>The Deadliest Mushroom is now handgun-ready in the classic .45 Colt caliber. Core-</w:t>
      </w:r>
      <w:proofErr w:type="spellStart"/>
      <w:r w:rsidRPr="1FB58CBB">
        <w:rPr>
          <w:sz w:val="24"/>
          <w:szCs w:val="24"/>
        </w:rPr>
        <w:t>Lokt</w:t>
      </w:r>
      <w:proofErr w:type="spellEnd"/>
      <w:r w:rsidRPr="1FB58CBB">
        <w:rPr>
          <w:sz w:val="24"/>
          <w:szCs w:val="24"/>
        </w:rPr>
        <w:t xml:space="preserve"> Handgun was designed to allow every pistol and revolver hunter the ability to shoot the ammo that has dropped more deer than any other since 1939. Fine-tuned for </w:t>
      </w:r>
      <w:r w:rsidRPr="1FB58CBB">
        <w:rPr>
          <w:sz w:val="24"/>
          <w:szCs w:val="24"/>
        </w:rPr>
        <w:lastRenderedPageBreak/>
        <w:t>handguns, these classic Core-</w:t>
      </w:r>
      <w:proofErr w:type="spellStart"/>
      <w:r w:rsidRPr="1FB58CBB">
        <w:rPr>
          <w:sz w:val="24"/>
          <w:szCs w:val="24"/>
        </w:rPr>
        <w:t>Lokt</w:t>
      </w:r>
      <w:proofErr w:type="spellEnd"/>
      <w:r w:rsidRPr="1FB58CBB">
        <w:rPr>
          <w:sz w:val="24"/>
          <w:szCs w:val="24"/>
        </w:rPr>
        <w:t xml:space="preserve"> projectiles feature a </w:t>
      </w:r>
      <w:r w:rsidR="00800FAA">
        <w:rPr>
          <w:sz w:val="24"/>
          <w:szCs w:val="24"/>
        </w:rPr>
        <w:t>P</w:t>
      </w:r>
      <w:r w:rsidRPr="1FB58CBB">
        <w:rPr>
          <w:sz w:val="24"/>
          <w:szCs w:val="24"/>
        </w:rPr>
        <w:t>remier</w:t>
      </w:r>
      <w:r w:rsidR="00800FAA">
        <w:rPr>
          <w:sz w:val="24"/>
          <w:szCs w:val="24"/>
        </w:rPr>
        <w:t>®</w:t>
      </w:r>
      <w:r w:rsidRPr="1FB58CBB">
        <w:rPr>
          <w:sz w:val="24"/>
          <w:szCs w:val="24"/>
        </w:rPr>
        <w:t xml:space="preserve"> nickel case for the ultimate handgun hunting performance with true Deadly Mushroom expansion on big game. Featuring a large case capacity, .45 Colt’s high muzzle velocity and on target performance has made it a go-to load for handgun hunters throughout history.</w:t>
      </w:r>
    </w:p>
    <w:p w:rsidR="000B2234" w:rsidRDefault="000B2234" w14:paraId="0D0B940D" w14:textId="77777777">
      <w:pPr>
        <w:rPr>
          <w:sz w:val="24"/>
          <w:szCs w:val="24"/>
        </w:rPr>
      </w:pPr>
    </w:p>
    <w:p w:rsidR="000B2234" w:rsidRDefault="003C72DB" w14:paraId="6DA08E95" w14:textId="77777777">
      <w:pPr>
        <w:rPr>
          <w:sz w:val="24"/>
          <w:szCs w:val="24"/>
        </w:rPr>
      </w:pPr>
      <w:r>
        <w:rPr>
          <w:b/>
          <w:sz w:val="24"/>
          <w:szCs w:val="24"/>
        </w:rPr>
        <w:t xml:space="preserve">Performance </w:t>
      </w:r>
      <w:proofErr w:type="spellStart"/>
      <w:r>
        <w:rPr>
          <w:b/>
          <w:sz w:val="24"/>
          <w:szCs w:val="24"/>
        </w:rPr>
        <w:t>WheelGun</w:t>
      </w:r>
      <w:proofErr w:type="spellEnd"/>
    </w:p>
    <w:p w:rsidR="000B2234" w:rsidRDefault="1FB58CBB" w14:paraId="67409AE3" w14:textId="15DD5F62">
      <w:pPr>
        <w:rPr>
          <w:sz w:val="24"/>
          <w:szCs w:val="24"/>
        </w:rPr>
      </w:pPr>
      <w:r w:rsidRPr="571F4B12" w:rsidR="571F4B12">
        <w:rPr>
          <w:sz w:val="24"/>
          <w:szCs w:val="24"/>
        </w:rPr>
        <w:t xml:space="preserve">Engineered to take your Revolver and Lever Rifle skills to the next level, Performance </w:t>
      </w:r>
      <w:proofErr w:type="spellStart"/>
      <w:r w:rsidRPr="571F4B12" w:rsidR="571F4B12">
        <w:rPr>
          <w:sz w:val="24"/>
          <w:szCs w:val="24"/>
        </w:rPr>
        <w:t>WheelGun</w:t>
      </w:r>
      <w:proofErr w:type="spellEnd"/>
      <w:r w:rsidRPr="571F4B12" w:rsidR="571F4B12">
        <w:rPr>
          <w:sz w:val="24"/>
          <w:szCs w:val="24"/>
        </w:rPr>
        <w:t xml:space="preserve"> is now available for 22LR. Performance </w:t>
      </w:r>
      <w:proofErr w:type="spellStart"/>
      <w:r w:rsidRPr="571F4B12" w:rsidR="571F4B12">
        <w:rPr>
          <w:sz w:val="24"/>
          <w:szCs w:val="24"/>
        </w:rPr>
        <w:t>WheelGun</w:t>
      </w:r>
      <w:proofErr w:type="spellEnd"/>
      <w:r w:rsidRPr="571F4B12" w:rsidR="571F4B12">
        <w:rPr>
          <w:sz w:val="24"/>
          <w:szCs w:val="24"/>
        </w:rPr>
        <w:t xml:space="preserve"> is designed with high-quality components and Remington </w:t>
      </w:r>
      <w:proofErr w:type="spellStart"/>
      <w:r w:rsidRPr="571F4B12" w:rsidR="571F4B12">
        <w:rPr>
          <w:sz w:val="24"/>
          <w:szCs w:val="24"/>
        </w:rPr>
        <w:t>Kleanbore</w:t>
      </w:r>
      <w:proofErr w:type="spellEnd"/>
      <w:r w:rsidRPr="571F4B12" w:rsidR="571F4B12">
        <w:rPr>
          <w:sz w:val="24"/>
          <w:szCs w:val="24"/>
        </w:rPr>
        <w:t xml:space="preserve"> priming that will not rust or corrode the barrel. Now available in widely popular 22LR for traditional revolver and lever rifle bullet styles, Remington Performance </w:t>
      </w:r>
      <w:proofErr w:type="spellStart"/>
      <w:r w:rsidRPr="571F4B12" w:rsidR="571F4B12">
        <w:rPr>
          <w:sz w:val="24"/>
          <w:szCs w:val="24"/>
        </w:rPr>
        <w:t>WheelGun</w:t>
      </w:r>
      <w:proofErr w:type="spellEnd"/>
      <w:r w:rsidRPr="571F4B12" w:rsidR="571F4B12">
        <w:rPr>
          <w:sz w:val="24"/>
          <w:szCs w:val="24"/>
        </w:rPr>
        <w:t xml:space="preserve"> continues to earn its reputation for trusted accuracy and performance.</w:t>
      </w:r>
    </w:p>
    <w:p w:rsidR="000B2234" w:rsidRDefault="000B2234" w14:paraId="0E27B00A" w14:textId="77777777">
      <w:pPr>
        <w:rPr>
          <w:sz w:val="24"/>
          <w:szCs w:val="24"/>
        </w:rPr>
      </w:pPr>
    </w:p>
    <w:p w:rsidR="000B2234" w:rsidRDefault="003C72DB" w14:paraId="3DC01E27" w14:textId="77777777">
      <w:pPr>
        <w:rPr>
          <w:sz w:val="24"/>
          <w:szCs w:val="24"/>
        </w:rPr>
      </w:pPr>
      <w:r>
        <w:rPr>
          <w:sz w:val="24"/>
          <w:szCs w:val="24"/>
        </w:rPr>
        <w:t xml:space="preserve">Find Remington ammunition at dealers nationwide and online. For more information on Remington ammunition and accessories, visit </w:t>
      </w:r>
      <w:hyperlink r:id="rId11">
        <w:r>
          <w:rPr>
            <w:color w:val="1155CC"/>
            <w:sz w:val="24"/>
            <w:szCs w:val="24"/>
            <w:u w:val="single"/>
          </w:rPr>
          <w:t>www.remington.com</w:t>
        </w:r>
      </w:hyperlink>
      <w:r>
        <w:rPr>
          <w:sz w:val="24"/>
          <w:szCs w:val="24"/>
        </w:rPr>
        <w:t>.</w:t>
      </w:r>
    </w:p>
    <w:p w:rsidR="000B2234" w:rsidRDefault="000B2234" w14:paraId="60061E4C" w14:textId="77777777">
      <w:pPr>
        <w:rPr>
          <w:sz w:val="24"/>
          <w:szCs w:val="24"/>
        </w:rPr>
      </w:pPr>
    </w:p>
    <w:p w:rsidR="000B2234" w:rsidRDefault="003C72DB" w14:paraId="6EE1D9E3" w14:textId="77777777">
      <w:pPr>
        <w:rPr>
          <w:sz w:val="24"/>
          <w:szCs w:val="24"/>
        </w:rPr>
      </w:pPr>
      <w:r>
        <w:rPr>
          <w:b/>
          <w:sz w:val="24"/>
          <w:szCs w:val="24"/>
        </w:rPr>
        <w:t>Press Release Contact:</w:t>
      </w:r>
      <w:r>
        <w:rPr>
          <w:sz w:val="24"/>
          <w:szCs w:val="24"/>
        </w:rPr>
        <w:t xml:space="preserve"> Jackson Crawford </w:t>
      </w:r>
    </w:p>
    <w:p w:rsidR="000B2234" w:rsidRDefault="003C72DB" w14:paraId="5C912714" w14:textId="77777777">
      <w:pPr>
        <w:rPr>
          <w:sz w:val="24"/>
          <w:szCs w:val="24"/>
        </w:rPr>
      </w:pPr>
      <w:r>
        <w:rPr>
          <w:sz w:val="24"/>
          <w:szCs w:val="24"/>
        </w:rPr>
        <w:t>Remington Public Relations</w:t>
      </w:r>
    </w:p>
    <w:p w:rsidR="000B2234" w:rsidRDefault="003C72DB" w14:paraId="33455678" w14:textId="77777777">
      <w:pPr>
        <w:rPr>
          <w:sz w:val="24"/>
          <w:szCs w:val="24"/>
        </w:rPr>
      </w:pPr>
      <w:r>
        <w:rPr>
          <w:b/>
          <w:sz w:val="24"/>
          <w:szCs w:val="24"/>
        </w:rPr>
        <w:t>E-mail:</w:t>
      </w:r>
      <w:r>
        <w:rPr>
          <w:sz w:val="24"/>
          <w:szCs w:val="24"/>
        </w:rPr>
        <w:t xml:space="preserve"> </w:t>
      </w:r>
      <w:hyperlink r:id="rId12">
        <w:r>
          <w:rPr>
            <w:color w:val="1155CC"/>
            <w:sz w:val="24"/>
            <w:szCs w:val="24"/>
            <w:u w:val="single"/>
          </w:rPr>
          <w:t>remingtonammopr@murrayroadagency.com</w:t>
        </w:r>
      </w:hyperlink>
    </w:p>
    <w:p w:rsidR="000B2234" w:rsidRDefault="000B2234" w14:paraId="44EAFD9C" w14:textId="77777777">
      <w:pPr>
        <w:rPr>
          <w:sz w:val="24"/>
          <w:szCs w:val="24"/>
        </w:rPr>
      </w:pPr>
    </w:p>
    <w:p w:rsidR="000B2234" w:rsidRDefault="003C72DB" w14:paraId="60B700A3" w14:textId="77777777">
      <w:pPr>
        <w:rPr>
          <w:sz w:val="24"/>
          <w:szCs w:val="24"/>
        </w:rPr>
      </w:pPr>
      <w:r>
        <w:rPr>
          <w:b/>
          <w:sz w:val="24"/>
          <w:szCs w:val="24"/>
        </w:rPr>
        <w:t>About Remington</w:t>
      </w:r>
    </w:p>
    <w:p w:rsidR="000B2234" w:rsidRDefault="003C72DB" w14:paraId="405F4167" w14:textId="77777777">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rsidR="000B2234" w:rsidRDefault="000B2234" w14:paraId="4B94D5A5" w14:textId="77777777">
      <w:pPr>
        <w:rPr>
          <w:sz w:val="24"/>
          <w:szCs w:val="24"/>
        </w:rPr>
      </w:pPr>
    </w:p>
    <w:p w:rsidR="000B2234" w:rsidRDefault="003C72DB" w14:paraId="0CF832E2" w14:textId="77777777">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each and every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sectPr w:rsidR="000B2234">
      <w:headerReference w:type="default" r:id="rId13"/>
      <w:pgSz w:w="12240" w:h="15840" w:orient="portrait"/>
      <w:pgMar w:top="1440" w:right="1440" w:bottom="1440" w:left="1440" w:header="720" w:footer="720" w:gutter="0"/>
      <w:pgNumType w:start="1"/>
      <w:cols w:space="720"/>
      <w:footerReference w:type="default" r:id="R3dd73124be414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0664" w:rsidRDefault="005E0664" w14:paraId="128365F1" w14:textId="77777777">
      <w:pPr>
        <w:spacing w:line="240" w:lineRule="auto"/>
      </w:pPr>
      <w:r>
        <w:separator/>
      </w:r>
    </w:p>
  </w:endnote>
  <w:endnote w:type="continuationSeparator" w:id="0">
    <w:p w:rsidR="005E0664" w:rsidRDefault="005E0664" w14:paraId="1F68DC4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6BFE62" w:rsidTr="126BFE62" w14:paraId="0F8DDCE0">
      <w:trPr>
        <w:trHeight w:val="300"/>
      </w:trPr>
      <w:tc>
        <w:tcPr>
          <w:tcW w:w="3120" w:type="dxa"/>
          <w:tcMar/>
        </w:tcPr>
        <w:p w:rsidR="126BFE62" w:rsidP="126BFE62" w:rsidRDefault="126BFE62" w14:paraId="2933829D" w14:textId="22F3F109">
          <w:pPr>
            <w:pStyle w:val="Header"/>
            <w:bidi w:val="0"/>
            <w:ind w:left="-115"/>
            <w:jc w:val="left"/>
          </w:pPr>
        </w:p>
      </w:tc>
      <w:tc>
        <w:tcPr>
          <w:tcW w:w="3120" w:type="dxa"/>
          <w:tcMar/>
        </w:tcPr>
        <w:p w:rsidR="126BFE62" w:rsidP="126BFE62" w:rsidRDefault="126BFE62" w14:paraId="3FFBE29E" w14:textId="6F914F07">
          <w:pPr>
            <w:pStyle w:val="Header"/>
            <w:bidi w:val="0"/>
            <w:jc w:val="center"/>
          </w:pPr>
        </w:p>
      </w:tc>
      <w:tc>
        <w:tcPr>
          <w:tcW w:w="3120" w:type="dxa"/>
          <w:tcMar/>
        </w:tcPr>
        <w:p w:rsidR="126BFE62" w:rsidP="126BFE62" w:rsidRDefault="126BFE62" w14:paraId="4868A734" w14:textId="594B2A5E">
          <w:pPr>
            <w:pStyle w:val="Header"/>
            <w:bidi w:val="0"/>
            <w:ind w:right="-115"/>
            <w:jc w:val="right"/>
          </w:pPr>
        </w:p>
      </w:tc>
    </w:tr>
  </w:tbl>
  <w:p w:rsidR="126BFE62" w:rsidP="126BFE62" w:rsidRDefault="126BFE62" w14:paraId="6B279AD6" w14:textId="7012F2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0664" w:rsidRDefault="005E0664" w14:paraId="5E3F4AFE" w14:textId="77777777">
      <w:pPr>
        <w:spacing w:line="240" w:lineRule="auto"/>
      </w:pPr>
      <w:r>
        <w:separator/>
      </w:r>
    </w:p>
  </w:footnote>
  <w:footnote w:type="continuationSeparator" w:id="0">
    <w:p w:rsidR="005E0664" w:rsidRDefault="005E0664" w14:paraId="7F5F2F8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B2234" w:rsidRDefault="003C72DB" w14:paraId="3DEEC669" w14:textId="77777777">
    <w:r>
      <w:rPr>
        <w:noProof/>
      </w:rPr>
      <w:drawing>
        <wp:inline distT="114300" distB="114300" distL="114300" distR="114300" wp14:anchorId="0D46067E"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34"/>
    <w:rsid w:val="000147A1"/>
    <w:rsid w:val="000B2234"/>
    <w:rsid w:val="00162266"/>
    <w:rsid w:val="00260982"/>
    <w:rsid w:val="002B0D5D"/>
    <w:rsid w:val="003C72DB"/>
    <w:rsid w:val="00446794"/>
    <w:rsid w:val="00596A15"/>
    <w:rsid w:val="005E0664"/>
    <w:rsid w:val="007470CD"/>
    <w:rsid w:val="00800FAA"/>
    <w:rsid w:val="00BD73FC"/>
    <w:rsid w:val="00DC36EC"/>
    <w:rsid w:val="00E96E92"/>
    <w:rsid w:val="00EC0937"/>
    <w:rsid w:val="06DE44F0"/>
    <w:rsid w:val="073FE788"/>
    <w:rsid w:val="08D7F687"/>
    <w:rsid w:val="1089BE3F"/>
    <w:rsid w:val="126BFE62"/>
    <w:rsid w:val="1A668DB3"/>
    <w:rsid w:val="1FB58CBB"/>
    <w:rsid w:val="23CB2FAA"/>
    <w:rsid w:val="38012045"/>
    <w:rsid w:val="3D27CE0E"/>
    <w:rsid w:val="436A82F5"/>
    <w:rsid w:val="46343E5D"/>
    <w:rsid w:val="49402A9D"/>
    <w:rsid w:val="4FE4356A"/>
    <w:rsid w:val="53BC5E4C"/>
    <w:rsid w:val="571F4B12"/>
    <w:rsid w:val="58E18153"/>
    <w:rsid w:val="5E62A406"/>
    <w:rsid w:val="5F4C8C09"/>
    <w:rsid w:val="5FA0FCCF"/>
    <w:rsid w:val="621A703D"/>
    <w:rsid w:val="796666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5936"/>
  <w15:docId w15:val="{506C184A-661B-46C6-8EBB-2ABDAB88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147A1"/>
    <w:pPr>
      <w:spacing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webSettings" Target="webSettings.xml" Id="rId3" /><Relationship Type="http://schemas.openxmlformats.org/officeDocument/2006/relationships/hyperlink" Target="mailto:remingtonammopr@murrayroadagency.com" TargetMode="Externa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remington.com" TargetMode="Externa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notes" Target="footnotes.xml" Id="rId4" /><Relationship Type="http://schemas.openxmlformats.org/officeDocument/2006/relationships/fontTable" Target="fontTable.xml" Id="rId14" /><Relationship Type="http://schemas.openxmlformats.org/officeDocument/2006/relationships/footer" Target="footer.xml" Id="R3dd73124be414376" /><Relationship Type="http://schemas.openxmlformats.org/officeDocument/2006/relationships/hyperlink" Target="https://www.remington.com/" TargetMode="External" Id="R7ada5ccdd2484ced" /><Relationship Type="http://schemas.openxmlformats.org/officeDocument/2006/relationships/hyperlink" Target="https://www.remington.com/rifle/core-lokt/" TargetMode="External" Id="R789368085ac74a03" /><Relationship Type="http://schemas.openxmlformats.org/officeDocument/2006/relationships/hyperlink" Target="https://www.remington.com/rifle/core-lokt-tipped/" TargetMode="External" Id="Rc7e3eef1e3cb44ab" /><Relationship Type="http://schemas.openxmlformats.org/officeDocument/2006/relationships/hyperlink" Target="https://www.remington.com/handgun/core-lokt-handgun/" TargetMode="External" Id="Rf21b1222491f4031" /><Relationship Type="http://schemas.openxmlformats.org/officeDocument/2006/relationships/hyperlink" Target="https://www.remington.com/handgun/performance-wheelgun/" TargetMode="External" Id="R06ed1e60f40d457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Brian Kelvington</dc:creator>
  <lastModifiedBy>jackson crawford</lastModifiedBy>
  <revision>6</revision>
  <dcterms:created xsi:type="dcterms:W3CDTF">2025-02-26T14:02:00.0000000Z</dcterms:created>
  <dcterms:modified xsi:type="dcterms:W3CDTF">2025-02-26T15:53:36.2074434Z</dcterms:modified>
</coreProperties>
</file>