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2C34" w14:textId="4E58E852" w:rsidR="5AE411BE" w:rsidRDefault="5AE411BE" w:rsidP="5AE411BE">
      <w:pPr>
        <w:rPr>
          <w:sz w:val="24"/>
          <w:szCs w:val="24"/>
        </w:rPr>
      </w:pPr>
    </w:p>
    <w:p w14:paraId="68B0B5C1" w14:textId="64890AAD" w:rsidR="009361BF" w:rsidRDefault="5AE411BE" w:rsidP="5AE411BE">
      <w:pPr>
        <w:rPr>
          <w:sz w:val="24"/>
          <w:szCs w:val="24"/>
        </w:rPr>
      </w:pPr>
      <w:r w:rsidRPr="5AE411BE">
        <w:rPr>
          <w:sz w:val="24"/>
          <w:szCs w:val="24"/>
        </w:rPr>
        <w:t xml:space="preserve">FOR IMMEDIATE RELEASE               </w:t>
      </w:r>
    </w:p>
    <w:p w14:paraId="680EB4C6" w14:textId="5AFDDD93" w:rsidR="009361BF" w:rsidRDefault="5AE411BE" w:rsidP="5AE411BE">
      <w:pPr>
        <w:rPr>
          <w:sz w:val="24"/>
          <w:szCs w:val="24"/>
        </w:rPr>
      </w:pPr>
      <w:r w:rsidRPr="5AE411BE">
        <w:rPr>
          <w:sz w:val="24"/>
          <w:szCs w:val="24"/>
        </w:rPr>
        <w:t xml:space="preserve">     </w:t>
      </w:r>
    </w:p>
    <w:p w14:paraId="1739FDB4" w14:textId="45EE43E2" w:rsidR="009361BF" w:rsidRDefault="1B0B5D14">
      <w:pPr>
        <w:jc w:val="center"/>
        <w:rPr>
          <w:sz w:val="28"/>
          <w:szCs w:val="28"/>
        </w:rPr>
      </w:pPr>
      <w:r w:rsidRPr="1B0B5D14">
        <w:rPr>
          <w:b/>
          <w:bCs/>
          <w:sz w:val="28"/>
          <w:szCs w:val="28"/>
        </w:rPr>
        <w:t>Remington Ammunition’s Low Decibel Rounds Now Available</w:t>
      </w:r>
    </w:p>
    <w:p w14:paraId="26C699D7" w14:textId="77777777" w:rsidR="009361BF" w:rsidRDefault="009361BF">
      <w:pPr>
        <w:jc w:val="center"/>
        <w:rPr>
          <w:sz w:val="28"/>
          <w:szCs w:val="28"/>
        </w:rPr>
      </w:pPr>
    </w:p>
    <w:p w14:paraId="2C089078" w14:textId="6A632A4A" w:rsidR="009361BF" w:rsidRDefault="79452544">
      <w:pPr>
        <w:rPr>
          <w:sz w:val="24"/>
          <w:szCs w:val="24"/>
        </w:rPr>
      </w:pPr>
      <w:r w:rsidRPr="79452544">
        <w:rPr>
          <w:b/>
          <w:bCs/>
          <w:sz w:val="24"/>
          <w:szCs w:val="24"/>
        </w:rPr>
        <w:t>LONOKE, Ark. – January 13, 202</w:t>
      </w:r>
      <w:r w:rsidR="00FF0489">
        <w:rPr>
          <w:b/>
          <w:bCs/>
          <w:sz w:val="24"/>
          <w:szCs w:val="24"/>
        </w:rPr>
        <w:t>5</w:t>
      </w:r>
      <w:r w:rsidRPr="79452544">
        <w:rPr>
          <w:b/>
          <w:bCs/>
          <w:sz w:val="24"/>
          <w:szCs w:val="24"/>
        </w:rPr>
        <w:t xml:space="preserve"> – </w:t>
      </w:r>
      <w:hyperlink r:id="rId6">
        <w:r w:rsidRPr="79452544">
          <w:rPr>
            <w:color w:val="1155CC"/>
            <w:sz w:val="24"/>
            <w:szCs w:val="24"/>
            <w:u w:val="single"/>
          </w:rPr>
          <w:t>Remington Ammunition</w:t>
        </w:r>
      </w:hyperlink>
      <w:r w:rsidRPr="79452544">
        <w:rPr>
          <w:sz w:val="24"/>
          <w:szCs w:val="24"/>
        </w:rPr>
        <w:t xml:space="preserve"> is pleased to announce the availability of </w:t>
      </w:r>
      <w:hyperlink r:id="rId7">
        <w:r w:rsidRPr="79452544">
          <w:rPr>
            <w:rStyle w:val="Hyperlink"/>
            <w:sz w:val="24"/>
            <w:szCs w:val="24"/>
          </w:rPr>
          <w:t>Low Decibel .410 Bore</w:t>
        </w:r>
      </w:hyperlink>
      <w:r w:rsidRPr="79452544">
        <w:rPr>
          <w:sz w:val="24"/>
          <w:szCs w:val="24"/>
        </w:rPr>
        <w:t xml:space="preserve"> shotshell. The new addition to Remington's extensive ammunition lineup is now shipping to retailers nationwide.</w:t>
      </w:r>
    </w:p>
    <w:p w14:paraId="0C91B744" w14:textId="486C5589" w:rsidR="77FDA0A1" w:rsidRDefault="77FDA0A1" w:rsidP="77FDA0A1">
      <w:pPr>
        <w:rPr>
          <w:sz w:val="24"/>
          <w:szCs w:val="24"/>
        </w:rPr>
      </w:pPr>
    </w:p>
    <w:p w14:paraId="70C23A49" w14:textId="42CA64B8" w:rsidR="77FDA0A1" w:rsidRDefault="2730C0A2" w:rsidP="77FDA0A1">
      <w:pPr>
        <w:rPr>
          <w:sz w:val="24"/>
          <w:szCs w:val="24"/>
        </w:rPr>
      </w:pPr>
      <w:r w:rsidRPr="2730C0A2">
        <w:rPr>
          <w:sz w:val="24"/>
          <w:szCs w:val="24"/>
        </w:rPr>
        <w:t>"We are thrilled Remington’s .410 shotshell is now available to shotgun shooters" said Remington Ammunition Shotshell Product Line Manager Ronnie Evans. "With its reduced recoil and noise, this shotshell offers an enhanced shooting experience without compromising on performance. Whether for recreational shooting, retriever training or close-range targets, Remington’s Low Decibel is the perfect choice."</w:t>
      </w:r>
    </w:p>
    <w:p w14:paraId="5F9B0A62" w14:textId="77777777" w:rsidR="009361BF" w:rsidRDefault="009361BF">
      <w:pPr>
        <w:rPr>
          <w:sz w:val="24"/>
          <w:szCs w:val="24"/>
        </w:rPr>
      </w:pPr>
    </w:p>
    <w:p w14:paraId="33503D21" w14:textId="76A88510" w:rsidR="52A78AF0" w:rsidRDefault="52A78AF0" w:rsidP="52A78AF0">
      <w:pPr>
        <w:rPr>
          <w:sz w:val="24"/>
          <w:szCs w:val="24"/>
        </w:rPr>
      </w:pPr>
      <w:r w:rsidRPr="52A78AF0">
        <w:rPr>
          <w:sz w:val="24"/>
          <w:szCs w:val="24"/>
        </w:rPr>
        <w:t>The Remington Low Decibel shotshell features expertly engineered low velocity propellant, ensuring a pleasant shooting experience for all users. With a muzzle velocity of 650fps, shooters can enjoy reduced recoil while maintaining optimal effectiveness, making it an ideal choice for close-range targets.</w:t>
      </w:r>
    </w:p>
    <w:p w14:paraId="57AA568E" w14:textId="2A185381" w:rsidR="52A78AF0" w:rsidRDefault="52A78AF0" w:rsidP="52A78AF0">
      <w:pPr>
        <w:rPr>
          <w:sz w:val="24"/>
          <w:szCs w:val="24"/>
        </w:rPr>
      </w:pPr>
    </w:p>
    <w:p w14:paraId="4159B96B" w14:textId="32B35E42" w:rsidR="52A78AF0" w:rsidRDefault="2730C0A2" w:rsidP="52A78AF0">
      <w:pPr>
        <w:rPr>
          <w:sz w:val="24"/>
          <w:szCs w:val="24"/>
        </w:rPr>
      </w:pPr>
      <w:r w:rsidRPr="2730C0A2">
        <w:rPr>
          <w:sz w:val="24"/>
          <w:szCs w:val="24"/>
        </w:rPr>
        <w:t>In addition to its reduced recoil, the Remington Low Decibel shotshell also boasts an accurate wad, delivering consistent patterns at 25 yards for continuous performance on target. The reliability of this shotshell is further enhanced by using quality components, including uniform and precisely charged lead shot with optimal hardness.</w:t>
      </w:r>
    </w:p>
    <w:p w14:paraId="15BE0255" w14:textId="36B24198" w:rsidR="52A78AF0" w:rsidRDefault="52A78AF0" w:rsidP="52A78AF0">
      <w:pPr>
        <w:rPr>
          <w:sz w:val="24"/>
          <w:szCs w:val="24"/>
        </w:rPr>
      </w:pPr>
    </w:p>
    <w:p w14:paraId="06ACDFF7" w14:textId="0809482C" w:rsidR="009361BF" w:rsidRDefault="255BC7C1" w:rsidP="255BC7C1">
      <w:pPr>
        <w:rPr>
          <w:b/>
          <w:bCs/>
          <w:sz w:val="24"/>
          <w:szCs w:val="24"/>
        </w:rPr>
      </w:pPr>
      <w:r w:rsidRPr="255BC7C1">
        <w:rPr>
          <w:b/>
          <w:bCs/>
          <w:sz w:val="24"/>
          <w:szCs w:val="24"/>
        </w:rPr>
        <w:t xml:space="preserve">Part No. / Description / MSRP  </w:t>
      </w:r>
    </w:p>
    <w:p w14:paraId="4D1D586B" w14:textId="1360FD01" w:rsidR="009361BF" w:rsidRDefault="255BC7C1" w:rsidP="255BC7C1">
      <w:r w:rsidRPr="255BC7C1">
        <w:rPr>
          <w:sz w:val="24"/>
          <w:szCs w:val="24"/>
        </w:rPr>
        <w:t xml:space="preserve">R20740 / Low Decibel 410 Bore 9 Shot Size / $27.99 MSRP   </w:t>
      </w:r>
    </w:p>
    <w:p w14:paraId="3177A28A" w14:textId="0EED9F6E" w:rsidR="009361BF" w:rsidRDefault="255BC7C1" w:rsidP="255BC7C1">
      <w:r w:rsidRPr="255BC7C1">
        <w:rPr>
          <w:sz w:val="24"/>
          <w:szCs w:val="24"/>
        </w:rPr>
        <w:t xml:space="preserve"> </w:t>
      </w:r>
    </w:p>
    <w:p w14:paraId="234D7F26" w14:textId="2DA23502" w:rsidR="009361BF" w:rsidRDefault="05C41CA1" w:rsidP="255BC7C1">
      <w:r w:rsidRPr="05C41CA1">
        <w:rPr>
          <w:sz w:val="24"/>
          <w:szCs w:val="24"/>
        </w:rPr>
        <w:t xml:space="preserve">As with all Remington ammunition, Low Decibel .410 Bore undergoes rigorous testing and quality control measures to ensure it meets the company's stringent standards. Remington's commitment to excellence is reflected in every round, providing shooters with the confidence they need to perform at their best.  </w:t>
      </w:r>
    </w:p>
    <w:p w14:paraId="16EA32F6" w14:textId="6EDDACB0" w:rsidR="255BC7C1" w:rsidRDefault="255BC7C1" w:rsidP="255BC7C1">
      <w:pPr>
        <w:rPr>
          <w:sz w:val="24"/>
          <w:szCs w:val="24"/>
        </w:rPr>
      </w:pPr>
    </w:p>
    <w:p w14:paraId="6F139DDB" w14:textId="1746BC9F" w:rsidR="009361BF" w:rsidRDefault="5AE411BE">
      <w:pPr>
        <w:rPr>
          <w:sz w:val="24"/>
          <w:szCs w:val="24"/>
        </w:rPr>
      </w:pPr>
      <w:r w:rsidRPr="5AE411BE">
        <w:rPr>
          <w:sz w:val="24"/>
          <w:szCs w:val="24"/>
        </w:rPr>
        <w:t xml:space="preserve">Low Decibel is now available at authorized Remington retailers across the country. To learn more about this exciting new addition to Remington's lineup or to find a retailer near you, visit </w:t>
      </w:r>
      <w:hyperlink r:id="rId8">
        <w:r w:rsidRPr="5AE411BE">
          <w:rPr>
            <w:rStyle w:val="Hyperlink"/>
            <w:sz w:val="24"/>
            <w:szCs w:val="24"/>
          </w:rPr>
          <w:t>www.remington.com</w:t>
        </w:r>
      </w:hyperlink>
      <w:r w:rsidRPr="5AE411BE">
        <w:rPr>
          <w:sz w:val="24"/>
          <w:szCs w:val="24"/>
        </w:rPr>
        <w:t>.</w:t>
      </w:r>
    </w:p>
    <w:p w14:paraId="59FE4F51" w14:textId="6DFB3382" w:rsidR="5AE411BE" w:rsidRDefault="5AE411BE" w:rsidP="5AE411BE">
      <w:pPr>
        <w:rPr>
          <w:sz w:val="24"/>
          <w:szCs w:val="24"/>
        </w:rPr>
      </w:pPr>
    </w:p>
    <w:p w14:paraId="2777AD2A" w14:textId="4CA7874C" w:rsidR="5AE411BE" w:rsidRDefault="5AE411BE" w:rsidP="5AE411BE">
      <w:pPr>
        <w:rPr>
          <w:sz w:val="24"/>
          <w:szCs w:val="24"/>
        </w:rPr>
      </w:pPr>
      <w:r w:rsidRPr="5AE411BE">
        <w:rPr>
          <w:b/>
          <w:bCs/>
          <w:sz w:val="24"/>
          <w:szCs w:val="24"/>
        </w:rPr>
        <w:t>Press Release Contact:</w:t>
      </w:r>
      <w:r w:rsidRPr="5AE411BE">
        <w:rPr>
          <w:sz w:val="24"/>
          <w:szCs w:val="24"/>
        </w:rPr>
        <w:t xml:space="preserve"> Jackson Crawford </w:t>
      </w:r>
    </w:p>
    <w:p w14:paraId="6620811F" w14:textId="3E2337A0" w:rsidR="5AE411BE" w:rsidRDefault="5AE411BE" w:rsidP="5AE411BE">
      <w:r w:rsidRPr="5AE411BE">
        <w:rPr>
          <w:sz w:val="24"/>
          <w:szCs w:val="24"/>
        </w:rPr>
        <w:t>Remington Public Relations</w:t>
      </w:r>
    </w:p>
    <w:p w14:paraId="48744C8F" w14:textId="05D28ABD" w:rsidR="5AE411BE" w:rsidRDefault="2730C0A2" w:rsidP="5AE411BE">
      <w:r w:rsidRPr="2730C0A2">
        <w:rPr>
          <w:b/>
          <w:bCs/>
          <w:sz w:val="24"/>
          <w:szCs w:val="24"/>
        </w:rPr>
        <w:t>E-mail:</w:t>
      </w:r>
      <w:r w:rsidRPr="2730C0A2">
        <w:rPr>
          <w:sz w:val="24"/>
          <w:szCs w:val="24"/>
        </w:rPr>
        <w:t xml:space="preserve"> </w:t>
      </w:r>
      <w:hyperlink r:id="rId9">
        <w:r w:rsidRPr="2730C0A2">
          <w:rPr>
            <w:rStyle w:val="Hyperlink"/>
            <w:sz w:val="24"/>
            <w:szCs w:val="24"/>
          </w:rPr>
          <w:t>remingtonammopr@murrayroadagency.com</w:t>
        </w:r>
      </w:hyperlink>
    </w:p>
    <w:p w14:paraId="5E9BDE95" w14:textId="77777777" w:rsidR="009361BF" w:rsidRDefault="009361BF">
      <w:pPr>
        <w:rPr>
          <w:sz w:val="24"/>
          <w:szCs w:val="24"/>
        </w:rPr>
      </w:pPr>
    </w:p>
    <w:p w14:paraId="1CB6D5EB" w14:textId="77777777" w:rsidR="009361BF" w:rsidRDefault="00000000">
      <w:pPr>
        <w:rPr>
          <w:sz w:val="24"/>
          <w:szCs w:val="24"/>
        </w:rPr>
      </w:pPr>
      <w:r>
        <w:rPr>
          <w:b/>
          <w:sz w:val="24"/>
          <w:szCs w:val="24"/>
        </w:rPr>
        <w:t>About Remington</w:t>
      </w:r>
    </w:p>
    <w:p w14:paraId="2D395F68" w14:textId="77777777" w:rsidR="009361BF" w:rsidRDefault="00000000">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0D0DD3C1" w14:textId="77777777" w:rsidR="009361BF" w:rsidRDefault="009361BF">
      <w:pPr>
        <w:rPr>
          <w:sz w:val="24"/>
          <w:szCs w:val="24"/>
        </w:rPr>
      </w:pPr>
    </w:p>
    <w:p w14:paraId="668144B7" w14:textId="77777777" w:rsidR="009361BF" w:rsidRDefault="00000000">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9361BF">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F1414" w14:textId="77777777" w:rsidR="00A1754E" w:rsidRDefault="00A1754E">
      <w:pPr>
        <w:spacing w:line="240" w:lineRule="auto"/>
      </w:pPr>
      <w:r>
        <w:separator/>
      </w:r>
    </w:p>
  </w:endnote>
  <w:endnote w:type="continuationSeparator" w:id="0">
    <w:p w14:paraId="1F556267" w14:textId="77777777" w:rsidR="00A1754E" w:rsidRDefault="00A17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9452544" w14:paraId="3C5E0135" w14:textId="77777777" w:rsidTr="79452544">
      <w:trPr>
        <w:trHeight w:val="300"/>
      </w:trPr>
      <w:tc>
        <w:tcPr>
          <w:tcW w:w="3120" w:type="dxa"/>
        </w:tcPr>
        <w:p w14:paraId="5364FD7A" w14:textId="17193FF1" w:rsidR="79452544" w:rsidRDefault="79452544" w:rsidP="79452544">
          <w:pPr>
            <w:pStyle w:val="Header"/>
            <w:ind w:left="-115"/>
          </w:pPr>
        </w:p>
      </w:tc>
      <w:tc>
        <w:tcPr>
          <w:tcW w:w="3120" w:type="dxa"/>
        </w:tcPr>
        <w:p w14:paraId="58F1648E" w14:textId="6337F166" w:rsidR="79452544" w:rsidRDefault="79452544" w:rsidP="79452544">
          <w:pPr>
            <w:pStyle w:val="Header"/>
            <w:jc w:val="center"/>
          </w:pPr>
        </w:p>
      </w:tc>
      <w:tc>
        <w:tcPr>
          <w:tcW w:w="3120" w:type="dxa"/>
        </w:tcPr>
        <w:p w14:paraId="06201302" w14:textId="665A060B" w:rsidR="79452544" w:rsidRDefault="79452544" w:rsidP="79452544">
          <w:pPr>
            <w:pStyle w:val="Header"/>
            <w:ind w:right="-115"/>
            <w:jc w:val="right"/>
          </w:pPr>
        </w:p>
      </w:tc>
    </w:tr>
  </w:tbl>
  <w:p w14:paraId="00873F8C" w14:textId="7272EDA3" w:rsidR="79452544" w:rsidRDefault="79452544" w:rsidP="7945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8936" w14:textId="77777777" w:rsidR="00A1754E" w:rsidRDefault="00A1754E">
      <w:pPr>
        <w:spacing w:line="240" w:lineRule="auto"/>
      </w:pPr>
      <w:r>
        <w:separator/>
      </w:r>
    </w:p>
  </w:footnote>
  <w:footnote w:type="continuationSeparator" w:id="0">
    <w:p w14:paraId="4DEBAA06" w14:textId="77777777" w:rsidR="00A1754E" w:rsidRDefault="00A175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0A31" w14:textId="77777777" w:rsidR="009361BF" w:rsidRDefault="00000000">
    <w:r>
      <w:rPr>
        <w:noProof/>
      </w:rPr>
      <w:drawing>
        <wp:inline distT="114300" distB="114300" distL="114300" distR="114300" wp14:anchorId="211B8498" wp14:editId="37BA8C4B">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BF"/>
    <w:rsid w:val="004A59FC"/>
    <w:rsid w:val="006329A8"/>
    <w:rsid w:val="006911A2"/>
    <w:rsid w:val="00887DFE"/>
    <w:rsid w:val="009361BF"/>
    <w:rsid w:val="009A49CA"/>
    <w:rsid w:val="00A1754E"/>
    <w:rsid w:val="00C96C7C"/>
    <w:rsid w:val="00D05D4B"/>
    <w:rsid w:val="00FF0489"/>
    <w:rsid w:val="05C41CA1"/>
    <w:rsid w:val="1B0B5D14"/>
    <w:rsid w:val="255BC7C1"/>
    <w:rsid w:val="2730C0A2"/>
    <w:rsid w:val="381A3D01"/>
    <w:rsid w:val="52A78AF0"/>
    <w:rsid w:val="5AE411BE"/>
    <w:rsid w:val="7399B954"/>
    <w:rsid w:val="77EBFE21"/>
    <w:rsid w:val="77FDA0A1"/>
    <w:rsid w:val="7945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4BBBD"/>
  <w15:docId w15:val="{B626A502-CE0A-3B48-8D9F-88B64DF4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mington.com/shotshell/low-decibel/29-R2074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li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Crawford</cp:lastModifiedBy>
  <cp:revision>15</cp:revision>
  <dcterms:created xsi:type="dcterms:W3CDTF">2024-07-19T17:03:00Z</dcterms:created>
  <dcterms:modified xsi:type="dcterms:W3CDTF">2025-01-13T19:19:00Z</dcterms:modified>
</cp:coreProperties>
</file>