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7F3312" w:rsidRDefault="007F3312"/>
    <w:p w14:paraId="57137913" w14:textId="77777777" w:rsidR="007F3312" w:rsidRDefault="0003440D">
      <w:pPr>
        <w:rPr>
          <w:sz w:val="24"/>
          <w:szCs w:val="24"/>
        </w:rPr>
      </w:pPr>
      <w:r>
        <w:rPr>
          <w:sz w:val="24"/>
          <w:szCs w:val="24"/>
        </w:rPr>
        <w:t>FOR IMMEDIATE RELEASE</w:t>
      </w:r>
    </w:p>
    <w:p w14:paraId="027C32D6" w14:textId="77777777" w:rsidR="00374801" w:rsidRPr="00374801" w:rsidRDefault="00374801" w:rsidP="00374801">
      <w:pPr>
        <w:jc w:val="center"/>
        <w:rPr>
          <w:b/>
          <w:bCs/>
          <w:sz w:val="28"/>
          <w:szCs w:val="28"/>
          <w:lang w:val="en-US"/>
        </w:rPr>
      </w:pPr>
    </w:p>
    <w:p w14:paraId="5DAB6C7B" w14:textId="31B85BB5" w:rsidR="007F3312" w:rsidRDefault="00374801" w:rsidP="00374801">
      <w:pPr>
        <w:jc w:val="center"/>
        <w:rPr>
          <w:b/>
          <w:bCs/>
          <w:sz w:val="28"/>
          <w:szCs w:val="28"/>
          <w:lang w:val="en-US"/>
        </w:rPr>
      </w:pPr>
      <w:r w:rsidRPr="00374801">
        <w:rPr>
          <w:b/>
          <w:bCs/>
          <w:sz w:val="28"/>
          <w:szCs w:val="28"/>
          <w:lang w:val="en-US"/>
        </w:rPr>
        <w:t xml:space="preserve"> Team Remington</w:t>
      </w:r>
      <w:r w:rsidR="00007A7D">
        <w:rPr>
          <w:b/>
          <w:bCs/>
          <w:sz w:val="28"/>
          <w:szCs w:val="28"/>
          <w:lang w:val="en-US"/>
        </w:rPr>
        <w:t>’s</w:t>
      </w:r>
      <w:r w:rsidRPr="00374801">
        <w:rPr>
          <w:b/>
          <w:bCs/>
          <w:sz w:val="28"/>
          <w:szCs w:val="28"/>
          <w:lang w:val="en-US"/>
        </w:rPr>
        <w:t xml:space="preserve"> </w:t>
      </w:r>
      <w:r w:rsidR="003A66BD">
        <w:rPr>
          <w:b/>
          <w:bCs/>
          <w:sz w:val="28"/>
          <w:szCs w:val="28"/>
          <w:lang w:val="en-US"/>
        </w:rPr>
        <w:t>Dominating Skeet Performances at World Championships</w:t>
      </w:r>
      <w:r w:rsidRPr="00374801">
        <w:rPr>
          <w:b/>
          <w:bCs/>
          <w:sz w:val="28"/>
          <w:szCs w:val="28"/>
          <w:lang w:val="en-US"/>
        </w:rPr>
        <w:t xml:space="preserve"> </w:t>
      </w:r>
    </w:p>
    <w:p w14:paraId="04FAE854" w14:textId="77777777" w:rsidR="00374801" w:rsidRDefault="00374801" w:rsidP="00374801">
      <w:pPr>
        <w:jc w:val="center"/>
        <w:rPr>
          <w:sz w:val="28"/>
          <w:szCs w:val="28"/>
        </w:rPr>
      </w:pPr>
    </w:p>
    <w:p w14:paraId="4E04D4DA" w14:textId="5A7D9CA9" w:rsidR="00374801" w:rsidRPr="006647B8" w:rsidRDefault="52A9AD04" w:rsidP="00374801">
      <w:pPr>
        <w:rPr>
          <w:sz w:val="24"/>
          <w:szCs w:val="24"/>
        </w:rPr>
      </w:pPr>
      <w:r w:rsidRPr="52A9AD04">
        <w:rPr>
          <w:b/>
          <w:bCs/>
          <w:sz w:val="24"/>
          <w:szCs w:val="24"/>
        </w:rPr>
        <w:t xml:space="preserve">LONOKE, Ark. – </w:t>
      </w:r>
      <w:r w:rsidR="00431C00">
        <w:rPr>
          <w:b/>
          <w:bCs/>
          <w:sz w:val="24"/>
          <w:szCs w:val="24"/>
        </w:rPr>
        <w:t>October</w:t>
      </w:r>
      <w:r w:rsidR="00380006">
        <w:rPr>
          <w:b/>
          <w:bCs/>
          <w:sz w:val="24"/>
          <w:szCs w:val="24"/>
        </w:rPr>
        <w:t xml:space="preserve"> 9</w:t>
      </w:r>
      <w:r w:rsidR="004329FE" w:rsidRPr="0099027C">
        <w:rPr>
          <w:b/>
          <w:bCs/>
          <w:sz w:val="24"/>
          <w:szCs w:val="24"/>
        </w:rPr>
        <w:t xml:space="preserve">, </w:t>
      </w:r>
      <w:r w:rsidRPr="0099027C">
        <w:rPr>
          <w:b/>
          <w:bCs/>
          <w:sz w:val="24"/>
          <w:szCs w:val="24"/>
        </w:rPr>
        <w:t>2025</w:t>
      </w:r>
      <w:r w:rsidRPr="52A9AD04">
        <w:rPr>
          <w:b/>
          <w:bCs/>
          <w:sz w:val="24"/>
          <w:szCs w:val="24"/>
        </w:rPr>
        <w:t xml:space="preserve"> </w:t>
      </w:r>
      <w:r w:rsidR="00AE7071" w:rsidRPr="52A9AD04">
        <w:rPr>
          <w:b/>
          <w:bCs/>
          <w:sz w:val="24"/>
          <w:szCs w:val="24"/>
        </w:rPr>
        <w:t xml:space="preserve">– </w:t>
      </w:r>
      <w:r w:rsidR="00AE7071">
        <w:rPr>
          <w:sz w:val="24"/>
          <w:szCs w:val="24"/>
        </w:rPr>
        <w:t>Team</w:t>
      </w:r>
      <w:r w:rsidR="00AB5AF7">
        <w:rPr>
          <w:sz w:val="24"/>
          <w:szCs w:val="24"/>
        </w:rPr>
        <w:t xml:space="preserve"> Remington</w:t>
      </w:r>
      <w:r w:rsidR="00494DDD">
        <w:rPr>
          <w:sz w:val="24"/>
          <w:szCs w:val="24"/>
        </w:rPr>
        <w:t xml:space="preserve">’s roster of talented sponsored shooters excelled at the </w:t>
      </w:r>
      <w:r w:rsidR="00374801">
        <w:rPr>
          <w:sz w:val="24"/>
          <w:szCs w:val="24"/>
        </w:rPr>
        <w:t>recent</w:t>
      </w:r>
      <w:r w:rsidR="00494DDD">
        <w:rPr>
          <w:sz w:val="24"/>
          <w:szCs w:val="24"/>
        </w:rPr>
        <w:t xml:space="preserve"> World Championships earning medals in almost every category of the event.</w:t>
      </w:r>
      <w:r w:rsidR="006647B8">
        <w:rPr>
          <w:sz w:val="24"/>
          <w:szCs w:val="24"/>
        </w:rPr>
        <w:t xml:space="preserve"> The </w:t>
      </w:r>
      <w:r w:rsidR="00494DDD">
        <w:rPr>
          <w:sz w:val="24"/>
          <w:szCs w:val="24"/>
        </w:rPr>
        <w:t xml:space="preserve">participants at the event </w:t>
      </w:r>
      <w:r w:rsidR="00AE7071">
        <w:rPr>
          <w:sz w:val="24"/>
          <w:szCs w:val="24"/>
        </w:rPr>
        <w:t>included Clay</w:t>
      </w:r>
      <w:r w:rsidR="006647B8" w:rsidRPr="006647B8">
        <w:rPr>
          <w:sz w:val="24"/>
          <w:szCs w:val="24"/>
        </w:rPr>
        <w:t xml:space="preserve"> Baldwin, Stuart Brown, Houston DeShotels, Schaefer Stanfill, Connor Thigpen</w:t>
      </w:r>
      <w:r w:rsidR="00494DDD">
        <w:rPr>
          <w:sz w:val="24"/>
          <w:szCs w:val="24"/>
        </w:rPr>
        <w:t>, and the newest member of the team Rocky Romo</w:t>
      </w:r>
      <w:r w:rsidR="006647B8">
        <w:rPr>
          <w:sz w:val="24"/>
          <w:szCs w:val="24"/>
        </w:rPr>
        <w:t xml:space="preserve">. </w:t>
      </w:r>
      <w:r w:rsidR="00374801">
        <w:rPr>
          <w:sz w:val="24"/>
          <w:szCs w:val="24"/>
          <w:lang w:val="en-US"/>
        </w:rPr>
        <w:t xml:space="preserve">The </w:t>
      </w:r>
      <w:r w:rsidR="00374801" w:rsidRPr="00374801">
        <w:rPr>
          <w:sz w:val="24"/>
          <w:szCs w:val="24"/>
          <w:lang w:val="en-US"/>
        </w:rPr>
        <w:t>2025 World Skeet Championships</w:t>
      </w:r>
      <w:r w:rsidR="00374801">
        <w:rPr>
          <w:sz w:val="24"/>
          <w:szCs w:val="24"/>
          <w:lang w:val="en-US"/>
        </w:rPr>
        <w:t xml:space="preserve"> were held </w:t>
      </w:r>
      <w:r w:rsidR="00374801" w:rsidRPr="00374801">
        <w:rPr>
          <w:sz w:val="24"/>
          <w:szCs w:val="24"/>
          <w:lang w:val="en-US"/>
        </w:rPr>
        <w:t xml:space="preserve">September 26 </w:t>
      </w:r>
      <w:r w:rsidR="007A3C23">
        <w:rPr>
          <w:sz w:val="24"/>
          <w:szCs w:val="24"/>
          <w:lang w:val="en-US"/>
        </w:rPr>
        <w:t>to</w:t>
      </w:r>
      <w:r w:rsidR="00374801" w:rsidRPr="00374801">
        <w:rPr>
          <w:sz w:val="24"/>
          <w:szCs w:val="24"/>
          <w:lang w:val="en-US"/>
        </w:rPr>
        <w:t xml:space="preserve"> October 4, 2025</w:t>
      </w:r>
      <w:r w:rsidR="00185F37">
        <w:rPr>
          <w:sz w:val="24"/>
          <w:szCs w:val="24"/>
          <w:lang w:val="en-US"/>
        </w:rPr>
        <w:t>,</w:t>
      </w:r>
      <w:r w:rsidR="00374801">
        <w:rPr>
          <w:sz w:val="24"/>
          <w:szCs w:val="24"/>
          <w:lang w:val="en-US"/>
        </w:rPr>
        <w:t xml:space="preserve"> at the </w:t>
      </w:r>
      <w:r w:rsidR="00374801" w:rsidRPr="00374801">
        <w:rPr>
          <w:sz w:val="24"/>
          <w:szCs w:val="24"/>
          <w:lang w:val="en-US"/>
        </w:rPr>
        <w:t>National Shooting Complex</w:t>
      </w:r>
      <w:r w:rsidR="00374801">
        <w:rPr>
          <w:sz w:val="24"/>
          <w:szCs w:val="24"/>
          <w:lang w:val="en-US"/>
        </w:rPr>
        <w:t xml:space="preserve"> in </w:t>
      </w:r>
      <w:r w:rsidR="00374801" w:rsidRPr="00374801">
        <w:rPr>
          <w:sz w:val="24"/>
          <w:szCs w:val="24"/>
          <w:lang w:val="en-US"/>
        </w:rPr>
        <w:t>San Antonio, T</w:t>
      </w:r>
      <w:r w:rsidR="00374801">
        <w:rPr>
          <w:sz w:val="24"/>
          <w:szCs w:val="24"/>
          <w:lang w:val="en-US"/>
        </w:rPr>
        <w:t>exas.</w:t>
      </w:r>
    </w:p>
    <w:p w14:paraId="1FCA31BE" w14:textId="77777777" w:rsidR="006647B8" w:rsidRDefault="006647B8" w:rsidP="006647B8">
      <w:pPr>
        <w:rPr>
          <w:sz w:val="24"/>
          <w:szCs w:val="24"/>
          <w:lang w:val="en-US"/>
        </w:rPr>
      </w:pPr>
    </w:p>
    <w:p w14:paraId="2942BF1D" w14:textId="4512E1C7" w:rsidR="009911F5" w:rsidRPr="003A66BD" w:rsidRDefault="009911F5" w:rsidP="009911F5">
      <w:pPr>
        <w:rPr>
          <w:sz w:val="24"/>
          <w:szCs w:val="24"/>
        </w:rPr>
      </w:pPr>
      <w:r w:rsidRPr="003A66BD">
        <w:rPr>
          <w:sz w:val="24"/>
          <w:szCs w:val="24"/>
        </w:rPr>
        <w:t>“We could not be prouder of Team Remington</w:t>
      </w:r>
      <w:r w:rsidR="0032439C" w:rsidRPr="003A66BD">
        <w:rPr>
          <w:sz w:val="24"/>
          <w:szCs w:val="24"/>
        </w:rPr>
        <w:t>’s</w:t>
      </w:r>
      <w:r w:rsidRPr="003A66BD">
        <w:rPr>
          <w:sz w:val="24"/>
          <w:szCs w:val="24"/>
        </w:rPr>
        <w:t xml:space="preserve"> performance at this championship event, and we congratulate them all,” said Christian Hogg, Director of Marketing for Remington. “</w:t>
      </w:r>
      <w:r w:rsidR="00D870CA" w:rsidRPr="003A66BD">
        <w:rPr>
          <w:sz w:val="24"/>
          <w:szCs w:val="24"/>
        </w:rPr>
        <w:t>Their outstanding performance underscores the enduring legacy of Remington Premier shotshells—trusted by champions for generations for their unmatched quality, consistency, and reliability.</w:t>
      </w:r>
      <w:r>
        <w:rPr>
          <w:sz w:val="24"/>
          <w:szCs w:val="24"/>
        </w:rPr>
        <w:t>”</w:t>
      </w:r>
    </w:p>
    <w:p w14:paraId="4FB3369B" w14:textId="77777777" w:rsidR="009911F5" w:rsidRPr="006647B8" w:rsidRDefault="009911F5" w:rsidP="006647B8">
      <w:pPr>
        <w:rPr>
          <w:sz w:val="24"/>
          <w:szCs w:val="24"/>
          <w:lang w:val="en-US"/>
        </w:rPr>
      </w:pPr>
    </w:p>
    <w:p w14:paraId="30FB8750" w14:textId="6C6C7C3B" w:rsidR="006647B8" w:rsidRPr="006647B8" w:rsidRDefault="006647B8" w:rsidP="006647B8">
      <w:pPr>
        <w:rPr>
          <w:sz w:val="24"/>
          <w:szCs w:val="24"/>
          <w:lang w:val="en-US"/>
        </w:rPr>
      </w:pPr>
      <w:r w:rsidRPr="006647B8">
        <w:rPr>
          <w:sz w:val="24"/>
          <w:szCs w:val="24"/>
          <w:lang w:val="en-US"/>
        </w:rPr>
        <w:t>Houston DeShotels</w:t>
      </w:r>
      <w:r>
        <w:rPr>
          <w:sz w:val="24"/>
          <w:szCs w:val="24"/>
          <w:lang w:val="en-US"/>
        </w:rPr>
        <w:t xml:space="preserve"> </w:t>
      </w:r>
      <w:r w:rsidR="00494DDD">
        <w:rPr>
          <w:sz w:val="24"/>
          <w:szCs w:val="24"/>
          <w:lang w:val="en-US"/>
        </w:rPr>
        <w:t xml:space="preserve">had a tremendous World Championship.  </w:t>
      </w:r>
      <w:r w:rsidR="00A57296">
        <w:rPr>
          <w:sz w:val="24"/>
          <w:szCs w:val="24"/>
          <w:lang w:val="en-US"/>
        </w:rPr>
        <w:t>He was the Champion of the Wayne Mayes Championship with his teammate Shaeffer Stanfill finishing in second place.  Besides t</w:t>
      </w:r>
      <w:r w:rsidR="00AE7071">
        <w:rPr>
          <w:sz w:val="24"/>
          <w:szCs w:val="24"/>
          <w:lang w:val="en-US"/>
        </w:rPr>
        <w:t>he</w:t>
      </w:r>
      <w:r w:rsidR="00A57296">
        <w:rPr>
          <w:sz w:val="24"/>
          <w:szCs w:val="24"/>
          <w:lang w:val="en-US"/>
        </w:rPr>
        <w:t xml:space="preserve"> prestigious title, DeShotels claimed the </w:t>
      </w:r>
      <w:r w:rsidRPr="006647B8">
        <w:rPr>
          <w:sz w:val="24"/>
          <w:szCs w:val="24"/>
          <w:lang w:val="en-US"/>
        </w:rPr>
        <w:t xml:space="preserve">Doubles </w:t>
      </w:r>
      <w:r w:rsidR="00494DDD">
        <w:rPr>
          <w:sz w:val="24"/>
          <w:szCs w:val="24"/>
          <w:lang w:val="en-US"/>
        </w:rPr>
        <w:t xml:space="preserve">and Prelim </w:t>
      </w:r>
      <w:r w:rsidR="00A57296">
        <w:rPr>
          <w:sz w:val="24"/>
          <w:szCs w:val="24"/>
          <w:lang w:val="en-US"/>
        </w:rPr>
        <w:t>titles.</w:t>
      </w:r>
      <w:r w:rsidR="00494DDD">
        <w:rPr>
          <w:sz w:val="24"/>
          <w:szCs w:val="24"/>
          <w:lang w:val="en-US"/>
        </w:rPr>
        <w:t xml:space="preserve">  In Doubles,</w:t>
      </w:r>
      <w:r w:rsidR="00AE7071">
        <w:rPr>
          <w:sz w:val="24"/>
          <w:szCs w:val="24"/>
          <w:lang w:val="en-US"/>
        </w:rPr>
        <w:t xml:space="preserve"> </w:t>
      </w:r>
      <w:r>
        <w:rPr>
          <w:sz w:val="24"/>
          <w:szCs w:val="24"/>
          <w:lang w:val="en-US"/>
        </w:rPr>
        <w:t xml:space="preserve">teammate </w:t>
      </w:r>
      <w:r w:rsidRPr="006647B8">
        <w:rPr>
          <w:sz w:val="24"/>
          <w:szCs w:val="24"/>
          <w:lang w:val="en-US"/>
        </w:rPr>
        <w:t>Clay Baldwin</w:t>
      </w:r>
      <w:r>
        <w:rPr>
          <w:sz w:val="24"/>
          <w:szCs w:val="24"/>
          <w:lang w:val="en-US"/>
        </w:rPr>
        <w:t xml:space="preserve"> took</w:t>
      </w:r>
      <w:r w:rsidR="00494DDD">
        <w:rPr>
          <w:sz w:val="24"/>
          <w:szCs w:val="24"/>
          <w:lang w:val="en-US"/>
        </w:rPr>
        <w:t xml:space="preserve"> third place and in the Prelim </w:t>
      </w:r>
      <w:r w:rsidR="00AE7071">
        <w:rPr>
          <w:sz w:val="24"/>
          <w:szCs w:val="24"/>
          <w:lang w:val="en-US"/>
        </w:rPr>
        <w:t>event, Team</w:t>
      </w:r>
      <w:r w:rsidR="00494DDD">
        <w:rPr>
          <w:sz w:val="24"/>
          <w:szCs w:val="24"/>
          <w:lang w:val="en-US"/>
        </w:rPr>
        <w:t xml:space="preserve"> Remington’s </w:t>
      </w:r>
      <w:r w:rsidRPr="006647B8">
        <w:rPr>
          <w:sz w:val="24"/>
          <w:szCs w:val="24"/>
          <w:lang w:val="en-US"/>
        </w:rPr>
        <w:t>Schaefer Stanfill</w:t>
      </w:r>
      <w:r>
        <w:rPr>
          <w:sz w:val="24"/>
          <w:szCs w:val="24"/>
          <w:lang w:val="en-US"/>
        </w:rPr>
        <w:t xml:space="preserve"> </w:t>
      </w:r>
      <w:r w:rsidR="00494DDD">
        <w:rPr>
          <w:sz w:val="24"/>
          <w:szCs w:val="24"/>
          <w:lang w:val="en-US"/>
        </w:rPr>
        <w:t xml:space="preserve">finished as the </w:t>
      </w:r>
      <w:r w:rsidRPr="006647B8">
        <w:rPr>
          <w:sz w:val="24"/>
          <w:szCs w:val="24"/>
          <w:lang w:val="en-US"/>
        </w:rPr>
        <w:t>Runner-Up</w:t>
      </w:r>
      <w:r w:rsidR="00494DDD">
        <w:rPr>
          <w:sz w:val="24"/>
          <w:szCs w:val="24"/>
          <w:lang w:val="en-US"/>
        </w:rPr>
        <w:t>.</w:t>
      </w:r>
      <w:r w:rsidR="00AE7071">
        <w:rPr>
          <w:sz w:val="24"/>
          <w:szCs w:val="24"/>
          <w:lang w:val="en-US"/>
        </w:rPr>
        <w:t xml:space="preserve"> </w:t>
      </w:r>
      <w:r w:rsidR="00A57296">
        <w:rPr>
          <w:sz w:val="24"/>
          <w:szCs w:val="24"/>
          <w:lang w:val="en-US"/>
        </w:rPr>
        <w:t xml:space="preserve">Other accolades for DeShotels include a </w:t>
      </w:r>
      <w:r w:rsidR="00AE7071">
        <w:rPr>
          <w:sz w:val="24"/>
          <w:szCs w:val="24"/>
          <w:lang w:val="en-US"/>
        </w:rPr>
        <w:t>third-place</w:t>
      </w:r>
      <w:r w:rsidR="00A57296">
        <w:rPr>
          <w:sz w:val="24"/>
          <w:szCs w:val="24"/>
          <w:lang w:val="en-US"/>
        </w:rPr>
        <w:t xml:space="preserve"> finish in the HOA competition which includes scores from four individual events and a Runner-Up finish in the HAA, an event </w:t>
      </w:r>
      <w:r w:rsidR="00AE7071">
        <w:rPr>
          <w:sz w:val="24"/>
          <w:szCs w:val="24"/>
          <w:lang w:val="en-US"/>
        </w:rPr>
        <w:t>that includes</w:t>
      </w:r>
      <w:r w:rsidR="00A57296">
        <w:rPr>
          <w:sz w:val="24"/>
          <w:szCs w:val="24"/>
          <w:lang w:val="en-US"/>
        </w:rPr>
        <w:t xml:space="preserve"> shooting Doubles </w:t>
      </w:r>
      <w:r w:rsidR="00AE7071">
        <w:rPr>
          <w:sz w:val="24"/>
          <w:szCs w:val="24"/>
          <w:lang w:val="en-US"/>
        </w:rPr>
        <w:t xml:space="preserve">plus </w:t>
      </w:r>
      <w:r w:rsidR="00A57296">
        <w:rPr>
          <w:sz w:val="24"/>
          <w:szCs w:val="24"/>
          <w:lang w:val="en-US"/>
        </w:rPr>
        <w:t>the four individual events.</w:t>
      </w:r>
    </w:p>
    <w:p w14:paraId="04B27FFB" w14:textId="77777777" w:rsidR="007A3C23" w:rsidRDefault="007A3C23" w:rsidP="006647B8">
      <w:pPr>
        <w:rPr>
          <w:sz w:val="24"/>
          <w:szCs w:val="24"/>
          <w:lang w:val="en-US"/>
        </w:rPr>
      </w:pPr>
    </w:p>
    <w:p w14:paraId="24478351" w14:textId="169E0D44" w:rsidR="007A3C23" w:rsidRDefault="007A3C23" w:rsidP="007A3C23">
      <w:pPr>
        <w:rPr>
          <w:sz w:val="24"/>
          <w:szCs w:val="24"/>
          <w:lang w:val="en-US"/>
        </w:rPr>
      </w:pPr>
      <w:r>
        <w:rPr>
          <w:sz w:val="24"/>
          <w:szCs w:val="24"/>
          <w:lang w:val="en-US"/>
        </w:rPr>
        <w:t xml:space="preserve">In other events, Team Remington’s </w:t>
      </w:r>
      <w:r w:rsidRPr="006647B8">
        <w:rPr>
          <w:sz w:val="24"/>
          <w:szCs w:val="24"/>
          <w:lang w:val="en-US"/>
        </w:rPr>
        <w:t>Rocky Romo</w:t>
      </w:r>
      <w:r>
        <w:rPr>
          <w:sz w:val="24"/>
          <w:szCs w:val="24"/>
          <w:lang w:val="en-US"/>
        </w:rPr>
        <w:t xml:space="preserve"> was the </w:t>
      </w:r>
      <w:r w:rsidR="00FF1E08">
        <w:rPr>
          <w:sz w:val="24"/>
          <w:szCs w:val="24"/>
          <w:lang w:val="en-US"/>
        </w:rPr>
        <w:t xml:space="preserve">12-Gauge </w:t>
      </w:r>
      <w:r w:rsidRPr="006647B8">
        <w:rPr>
          <w:sz w:val="24"/>
          <w:szCs w:val="24"/>
          <w:lang w:val="en-US"/>
        </w:rPr>
        <w:t>Main Event</w:t>
      </w:r>
      <w:r>
        <w:rPr>
          <w:sz w:val="24"/>
          <w:szCs w:val="24"/>
          <w:lang w:val="en-US"/>
        </w:rPr>
        <w:t xml:space="preserve"> </w:t>
      </w:r>
      <w:r w:rsidRPr="006647B8">
        <w:rPr>
          <w:sz w:val="24"/>
          <w:szCs w:val="24"/>
          <w:lang w:val="en-US"/>
        </w:rPr>
        <w:t>Champion</w:t>
      </w:r>
      <w:r>
        <w:rPr>
          <w:sz w:val="24"/>
          <w:szCs w:val="24"/>
          <w:lang w:val="en-US"/>
        </w:rPr>
        <w:t xml:space="preserve">. </w:t>
      </w:r>
      <w:r w:rsidRPr="006647B8">
        <w:rPr>
          <w:sz w:val="24"/>
          <w:szCs w:val="24"/>
          <w:lang w:val="en-US"/>
        </w:rPr>
        <w:t>Connor Thigpen</w:t>
      </w:r>
      <w:r>
        <w:rPr>
          <w:sz w:val="24"/>
          <w:szCs w:val="24"/>
          <w:lang w:val="en-US"/>
        </w:rPr>
        <w:t xml:space="preserve"> </w:t>
      </w:r>
      <w:r w:rsidR="00A57296">
        <w:rPr>
          <w:sz w:val="24"/>
          <w:szCs w:val="24"/>
          <w:lang w:val="en-US"/>
        </w:rPr>
        <w:t xml:space="preserve">earned a </w:t>
      </w:r>
      <w:r>
        <w:rPr>
          <w:sz w:val="24"/>
          <w:szCs w:val="24"/>
          <w:lang w:val="en-US"/>
        </w:rPr>
        <w:t xml:space="preserve">Runner-Up </w:t>
      </w:r>
      <w:r w:rsidR="00A57296">
        <w:rPr>
          <w:sz w:val="24"/>
          <w:szCs w:val="24"/>
          <w:lang w:val="en-US"/>
        </w:rPr>
        <w:t xml:space="preserve">finish </w:t>
      </w:r>
      <w:r>
        <w:rPr>
          <w:sz w:val="24"/>
          <w:szCs w:val="24"/>
          <w:lang w:val="en-US"/>
        </w:rPr>
        <w:t xml:space="preserve">in </w:t>
      </w:r>
      <w:r w:rsidR="00900E7E">
        <w:rPr>
          <w:sz w:val="24"/>
          <w:szCs w:val="24"/>
          <w:lang w:val="en-US"/>
        </w:rPr>
        <w:t xml:space="preserve">the </w:t>
      </w:r>
      <w:r w:rsidR="00A04F4E">
        <w:rPr>
          <w:sz w:val="24"/>
          <w:szCs w:val="24"/>
          <w:lang w:val="en-US"/>
        </w:rPr>
        <w:t xml:space="preserve">12-Gauge </w:t>
      </w:r>
      <w:r w:rsidR="00900E7E">
        <w:rPr>
          <w:sz w:val="24"/>
          <w:szCs w:val="24"/>
          <w:lang w:val="en-US"/>
        </w:rPr>
        <w:t xml:space="preserve">East </w:t>
      </w:r>
      <w:r>
        <w:rPr>
          <w:sz w:val="24"/>
          <w:szCs w:val="24"/>
          <w:lang w:val="en-US"/>
        </w:rPr>
        <w:t>Event</w:t>
      </w:r>
      <w:r w:rsidR="00A57296">
        <w:rPr>
          <w:sz w:val="24"/>
          <w:szCs w:val="24"/>
          <w:lang w:val="en-US"/>
        </w:rPr>
        <w:t xml:space="preserve"> while teammate</w:t>
      </w:r>
      <w:r w:rsidR="00AE7071">
        <w:rPr>
          <w:sz w:val="24"/>
          <w:szCs w:val="24"/>
          <w:lang w:val="en-US"/>
        </w:rPr>
        <w:t xml:space="preserve"> </w:t>
      </w:r>
      <w:r w:rsidR="00900E7E" w:rsidRPr="006647B8">
        <w:rPr>
          <w:sz w:val="24"/>
          <w:szCs w:val="24"/>
          <w:lang w:val="en-US"/>
        </w:rPr>
        <w:t>Alessandro Vitale</w:t>
      </w:r>
      <w:r w:rsidR="00900E7E">
        <w:rPr>
          <w:sz w:val="24"/>
          <w:szCs w:val="24"/>
          <w:lang w:val="en-US"/>
        </w:rPr>
        <w:t xml:space="preserve"> </w:t>
      </w:r>
      <w:r w:rsidR="00A57296">
        <w:rPr>
          <w:sz w:val="24"/>
          <w:szCs w:val="24"/>
          <w:lang w:val="en-US"/>
        </w:rPr>
        <w:t>finished as the</w:t>
      </w:r>
      <w:r w:rsidR="00900E7E" w:rsidRPr="006647B8">
        <w:rPr>
          <w:sz w:val="24"/>
          <w:szCs w:val="24"/>
          <w:lang w:val="en-US"/>
        </w:rPr>
        <w:t xml:space="preserve"> </w:t>
      </w:r>
      <w:r w:rsidR="00900E7E">
        <w:rPr>
          <w:sz w:val="24"/>
          <w:szCs w:val="24"/>
          <w:lang w:val="en-US"/>
        </w:rPr>
        <w:t xml:space="preserve">Runner-Up in the </w:t>
      </w:r>
      <w:r w:rsidR="00A04F4E">
        <w:rPr>
          <w:sz w:val="24"/>
          <w:szCs w:val="24"/>
          <w:lang w:val="en-US"/>
        </w:rPr>
        <w:t xml:space="preserve">12-Gauge </w:t>
      </w:r>
      <w:r w:rsidR="00900E7E">
        <w:rPr>
          <w:sz w:val="24"/>
          <w:szCs w:val="24"/>
          <w:lang w:val="en-US"/>
        </w:rPr>
        <w:t>West Event.</w:t>
      </w:r>
    </w:p>
    <w:p w14:paraId="2D07EE23" w14:textId="77777777" w:rsidR="007A3C23" w:rsidRDefault="007A3C23" w:rsidP="006647B8">
      <w:pPr>
        <w:rPr>
          <w:sz w:val="24"/>
          <w:szCs w:val="24"/>
          <w:lang w:val="en-US"/>
        </w:rPr>
      </w:pPr>
    </w:p>
    <w:p w14:paraId="6CC926D4" w14:textId="56A5B2E3" w:rsidR="00E55F85" w:rsidRDefault="00BF4B1E" w:rsidP="00E55F85">
      <w:pPr>
        <w:rPr>
          <w:sz w:val="24"/>
          <w:szCs w:val="24"/>
          <w:lang w:val="en-US"/>
        </w:rPr>
      </w:pPr>
      <w:r>
        <w:rPr>
          <w:sz w:val="24"/>
          <w:szCs w:val="24"/>
          <w:lang w:val="en-US"/>
        </w:rPr>
        <w:t xml:space="preserve">For </w:t>
      </w:r>
      <w:r w:rsidR="00E55F85">
        <w:rPr>
          <w:sz w:val="24"/>
          <w:szCs w:val="24"/>
          <w:lang w:val="en-US"/>
        </w:rPr>
        <w:t>Team Remington</w:t>
      </w:r>
      <w:r>
        <w:rPr>
          <w:sz w:val="24"/>
          <w:szCs w:val="24"/>
          <w:lang w:val="en-US"/>
        </w:rPr>
        <w:t>, the Winners of the World Skeet in the Lady Division included Alison Boyette as Runner-Up in HOA</w:t>
      </w:r>
      <w:r w:rsidR="00E55F85">
        <w:rPr>
          <w:sz w:val="24"/>
          <w:szCs w:val="24"/>
          <w:lang w:val="en-US"/>
        </w:rPr>
        <w:t xml:space="preserve"> and Third in 12-Gauge. Melissa Baringer Hinton took Third in both HOA and 410-Bore. Lindsay Plesko was Runner-Up in </w:t>
      </w:r>
      <w:r>
        <w:rPr>
          <w:sz w:val="24"/>
          <w:szCs w:val="24"/>
          <w:lang w:val="en-US"/>
        </w:rPr>
        <w:t>410-Bore.</w:t>
      </w:r>
    </w:p>
    <w:p w14:paraId="176730D5" w14:textId="77777777" w:rsidR="00E55F85" w:rsidRPr="006647B8" w:rsidRDefault="00E55F85" w:rsidP="006647B8">
      <w:pPr>
        <w:rPr>
          <w:sz w:val="24"/>
          <w:szCs w:val="24"/>
          <w:lang w:val="en-US"/>
        </w:rPr>
      </w:pPr>
    </w:p>
    <w:p w14:paraId="13B3ABA7" w14:textId="01072958" w:rsidR="006647B8" w:rsidRDefault="007A3C23" w:rsidP="006647B8">
      <w:pPr>
        <w:rPr>
          <w:sz w:val="24"/>
          <w:szCs w:val="24"/>
          <w:lang w:val="en-US"/>
        </w:rPr>
      </w:pPr>
      <w:r>
        <w:rPr>
          <w:sz w:val="24"/>
          <w:szCs w:val="24"/>
          <w:lang w:val="en-US"/>
        </w:rPr>
        <w:t xml:space="preserve">Leading up to the </w:t>
      </w:r>
      <w:r w:rsidRPr="00374801">
        <w:rPr>
          <w:sz w:val="24"/>
          <w:szCs w:val="24"/>
          <w:lang w:val="en-US"/>
        </w:rPr>
        <w:t>2025 World Skeet Championships</w:t>
      </w:r>
      <w:r>
        <w:rPr>
          <w:sz w:val="24"/>
          <w:szCs w:val="24"/>
          <w:lang w:val="en-US"/>
        </w:rPr>
        <w:t xml:space="preserve"> was the Mini-World </w:t>
      </w:r>
      <w:r w:rsidR="009911F5">
        <w:rPr>
          <w:sz w:val="24"/>
          <w:szCs w:val="24"/>
          <w:lang w:val="en-US"/>
        </w:rPr>
        <w:t>Competition</w:t>
      </w:r>
      <w:r w:rsidR="00AE7071">
        <w:rPr>
          <w:sz w:val="24"/>
          <w:szCs w:val="24"/>
          <w:lang w:val="en-US"/>
        </w:rPr>
        <w:t xml:space="preserve"> where </w:t>
      </w:r>
      <w:r w:rsidR="009911F5">
        <w:rPr>
          <w:sz w:val="24"/>
          <w:szCs w:val="24"/>
          <w:lang w:val="en-US"/>
        </w:rPr>
        <w:t xml:space="preserve">Team Remington </w:t>
      </w:r>
      <w:r w:rsidR="00900E7E">
        <w:rPr>
          <w:sz w:val="24"/>
          <w:szCs w:val="24"/>
          <w:lang w:val="en-US"/>
        </w:rPr>
        <w:t xml:space="preserve">also excelled. </w:t>
      </w:r>
      <w:r w:rsidR="00185F37">
        <w:rPr>
          <w:sz w:val="24"/>
          <w:szCs w:val="24"/>
          <w:lang w:val="en-US"/>
        </w:rPr>
        <w:t>Sam Armstrong w</w:t>
      </w:r>
      <w:r w:rsidR="00900E7E">
        <w:rPr>
          <w:sz w:val="24"/>
          <w:szCs w:val="24"/>
          <w:lang w:val="en-US"/>
        </w:rPr>
        <w:t>on</w:t>
      </w:r>
      <w:r w:rsidR="00185F37">
        <w:rPr>
          <w:sz w:val="24"/>
          <w:szCs w:val="24"/>
          <w:lang w:val="en-US"/>
        </w:rPr>
        <w:t xml:space="preserve"> the Doubles category</w:t>
      </w:r>
      <w:r w:rsidR="00900E7E">
        <w:rPr>
          <w:sz w:val="24"/>
          <w:szCs w:val="24"/>
          <w:lang w:val="en-US"/>
        </w:rPr>
        <w:t xml:space="preserve">. </w:t>
      </w:r>
      <w:r w:rsidR="00900E7E" w:rsidRPr="006647B8">
        <w:rPr>
          <w:sz w:val="24"/>
          <w:szCs w:val="24"/>
          <w:lang w:val="en-US"/>
        </w:rPr>
        <w:lastRenderedPageBreak/>
        <w:t>Houston Deshotels</w:t>
      </w:r>
      <w:r w:rsidR="00900E7E">
        <w:rPr>
          <w:sz w:val="24"/>
          <w:szCs w:val="24"/>
          <w:lang w:val="en-US"/>
        </w:rPr>
        <w:t xml:space="preserve"> was the Runner-Up in </w:t>
      </w:r>
      <w:r w:rsidR="00BF4B1E">
        <w:rPr>
          <w:sz w:val="24"/>
          <w:szCs w:val="24"/>
          <w:lang w:val="en-US"/>
        </w:rPr>
        <w:t xml:space="preserve">both </w:t>
      </w:r>
      <w:r w:rsidR="00900E7E">
        <w:rPr>
          <w:sz w:val="24"/>
          <w:szCs w:val="24"/>
          <w:lang w:val="en-US"/>
        </w:rPr>
        <w:t xml:space="preserve">Doubles and HAA, plus </w:t>
      </w:r>
      <w:r w:rsidR="00AE7071">
        <w:rPr>
          <w:sz w:val="24"/>
          <w:szCs w:val="24"/>
          <w:lang w:val="en-US"/>
        </w:rPr>
        <w:t>t</w:t>
      </w:r>
      <w:r w:rsidR="00900E7E">
        <w:rPr>
          <w:sz w:val="24"/>
          <w:szCs w:val="24"/>
          <w:lang w:val="en-US"/>
        </w:rPr>
        <w:t xml:space="preserve">hird in </w:t>
      </w:r>
      <w:r w:rsidR="00BF4B1E">
        <w:rPr>
          <w:sz w:val="24"/>
          <w:szCs w:val="24"/>
          <w:lang w:val="en-US"/>
        </w:rPr>
        <w:t xml:space="preserve">both </w:t>
      </w:r>
      <w:r w:rsidR="00900E7E">
        <w:rPr>
          <w:sz w:val="24"/>
          <w:szCs w:val="24"/>
          <w:lang w:val="en-US"/>
        </w:rPr>
        <w:t>20-Gauge and in HOA.</w:t>
      </w:r>
      <w:r w:rsidR="00185F37">
        <w:rPr>
          <w:sz w:val="24"/>
          <w:szCs w:val="24"/>
          <w:lang w:val="en-US"/>
        </w:rPr>
        <w:t xml:space="preserve"> Sheaffer Stanfill </w:t>
      </w:r>
      <w:r w:rsidR="00900E7E">
        <w:rPr>
          <w:sz w:val="24"/>
          <w:szCs w:val="24"/>
          <w:lang w:val="en-US"/>
        </w:rPr>
        <w:t>won</w:t>
      </w:r>
      <w:r w:rsidR="00185F37">
        <w:rPr>
          <w:sz w:val="24"/>
          <w:szCs w:val="24"/>
          <w:lang w:val="en-US"/>
        </w:rPr>
        <w:t xml:space="preserve"> the 28-gauge category</w:t>
      </w:r>
      <w:r w:rsidR="00900E7E">
        <w:rPr>
          <w:sz w:val="24"/>
          <w:szCs w:val="24"/>
          <w:lang w:val="en-US"/>
        </w:rPr>
        <w:t xml:space="preserve">. </w:t>
      </w:r>
      <w:r w:rsidR="009911F5" w:rsidRPr="006647B8">
        <w:rPr>
          <w:sz w:val="24"/>
          <w:szCs w:val="24"/>
          <w:lang w:val="en-US"/>
        </w:rPr>
        <w:t xml:space="preserve">Alessandro Vitale </w:t>
      </w:r>
      <w:r w:rsidR="00900E7E">
        <w:rPr>
          <w:sz w:val="24"/>
          <w:szCs w:val="24"/>
          <w:lang w:val="en-US"/>
        </w:rPr>
        <w:t xml:space="preserve">won </w:t>
      </w:r>
      <w:r w:rsidR="009911F5">
        <w:rPr>
          <w:sz w:val="24"/>
          <w:szCs w:val="24"/>
          <w:lang w:val="en-US"/>
        </w:rPr>
        <w:t xml:space="preserve">HAA </w:t>
      </w:r>
      <w:r w:rsidR="00900E7E">
        <w:rPr>
          <w:sz w:val="24"/>
          <w:szCs w:val="24"/>
          <w:lang w:val="en-US"/>
        </w:rPr>
        <w:t xml:space="preserve">Champion, was Runner-Up </w:t>
      </w:r>
      <w:r w:rsidR="00BF4B1E">
        <w:rPr>
          <w:sz w:val="24"/>
          <w:szCs w:val="24"/>
          <w:lang w:val="en-US"/>
        </w:rPr>
        <w:t xml:space="preserve">in </w:t>
      </w:r>
      <w:r w:rsidR="00900E7E">
        <w:rPr>
          <w:sz w:val="24"/>
          <w:szCs w:val="24"/>
          <w:lang w:val="en-US"/>
        </w:rPr>
        <w:t xml:space="preserve">HOA, and took </w:t>
      </w:r>
      <w:r w:rsidR="00AE7071">
        <w:rPr>
          <w:sz w:val="24"/>
          <w:szCs w:val="24"/>
          <w:lang w:val="en-US"/>
        </w:rPr>
        <w:t>t</w:t>
      </w:r>
      <w:r w:rsidR="00900E7E">
        <w:rPr>
          <w:sz w:val="24"/>
          <w:szCs w:val="24"/>
          <w:lang w:val="en-US"/>
        </w:rPr>
        <w:t>hird in 410-bore.</w:t>
      </w:r>
    </w:p>
    <w:p w14:paraId="5BC1D708" w14:textId="77777777" w:rsidR="00E55F85" w:rsidRDefault="00E55F85" w:rsidP="006647B8">
      <w:pPr>
        <w:rPr>
          <w:sz w:val="24"/>
          <w:szCs w:val="24"/>
          <w:lang w:val="en-US"/>
        </w:rPr>
      </w:pPr>
    </w:p>
    <w:p w14:paraId="14E75CD6" w14:textId="3781AD62" w:rsidR="00E55F85" w:rsidRDefault="00BF4B1E" w:rsidP="006647B8">
      <w:pPr>
        <w:rPr>
          <w:sz w:val="24"/>
          <w:szCs w:val="24"/>
          <w:lang w:val="en-US"/>
        </w:rPr>
      </w:pPr>
      <w:r>
        <w:rPr>
          <w:sz w:val="24"/>
          <w:szCs w:val="24"/>
          <w:lang w:val="en-US"/>
        </w:rPr>
        <w:t xml:space="preserve">For </w:t>
      </w:r>
      <w:r w:rsidR="00E55F85">
        <w:rPr>
          <w:sz w:val="24"/>
          <w:szCs w:val="24"/>
          <w:lang w:val="en-US"/>
        </w:rPr>
        <w:t>Team Remington</w:t>
      </w:r>
      <w:r>
        <w:rPr>
          <w:sz w:val="24"/>
          <w:szCs w:val="24"/>
          <w:lang w:val="en-US"/>
        </w:rPr>
        <w:t>, the</w:t>
      </w:r>
      <w:r w:rsidR="00E55F85">
        <w:rPr>
          <w:sz w:val="24"/>
          <w:szCs w:val="24"/>
          <w:lang w:val="en-US"/>
        </w:rPr>
        <w:t xml:space="preserve"> </w:t>
      </w:r>
      <w:r w:rsidR="00DA1132">
        <w:rPr>
          <w:sz w:val="24"/>
          <w:szCs w:val="24"/>
          <w:lang w:val="en-US"/>
        </w:rPr>
        <w:t>w</w:t>
      </w:r>
      <w:r w:rsidR="00E55F85">
        <w:rPr>
          <w:sz w:val="24"/>
          <w:szCs w:val="24"/>
          <w:lang w:val="en-US"/>
        </w:rPr>
        <w:t xml:space="preserve">inners of the Mini-World Shoot in the Lady Division included Alison Boyette as 410-Bore Champion and Lindsay Plesko as </w:t>
      </w:r>
      <w:r w:rsidR="00DA1132">
        <w:rPr>
          <w:sz w:val="24"/>
          <w:szCs w:val="24"/>
          <w:lang w:val="en-US"/>
        </w:rPr>
        <w:t xml:space="preserve">the 12-Gauge </w:t>
      </w:r>
      <w:r w:rsidR="00E55F85">
        <w:rPr>
          <w:sz w:val="24"/>
          <w:szCs w:val="24"/>
          <w:lang w:val="en-US"/>
        </w:rPr>
        <w:t>Champion</w:t>
      </w:r>
      <w:r w:rsidR="00DA1132">
        <w:rPr>
          <w:sz w:val="24"/>
          <w:szCs w:val="24"/>
          <w:lang w:val="en-US"/>
        </w:rPr>
        <w:t>.  Plesko also finished second in the 28-gauge event and third in the HOA.</w:t>
      </w:r>
      <w:r w:rsidR="00E55F85">
        <w:rPr>
          <w:sz w:val="24"/>
          <w:szCs w:val="24"/>
          <w:lang w:val="en-US"/>
        </w:rPr>
        <w:t xml:space="preserve"> </w:t>
      </w:r>
    </w:p>
    <w:p w14:paraId="2582DAB5" w14:textId="77777777" w:rsidR="007A3C23" w:rsidRDefault="007A3C23" w:rsidP="00374801">
      <w:pPr>
        <w:rPr>
          <w:sz w:val="24"/>
          <w:szCs w:val="24"/>
        </w:rPr>
      </w:pPr>
    </w:p>
    <w:p w14:paraId="3CBC14FF" w14:textId="4610ECAC" w:rsidR="00BB1EEA" w:rsidRDefault="00BB1EEA" w:rsidP="00BB1EEA">
      <w:pPr>
        <w:rPr>
          <w:sz w:val="24"/>
          <w:szCs w:val="24"/>
        </w:rPr>
      </w:pPr>
      <w:r w:rsidRPr="1677C43C">
        <w:rPr>
          <w:sz w:val="24"/>
          <w:szCs w:val="24"/>
        </w:rPr>
        <w:t>Team Remington competes and wins with Remington Premier shotshells. Top quality, consistency</w:t>
      </w:r>
      <w:r w:rsidR="00474404">
        <w:rPr>
          <w:sz w:val="24"/>
          <w:szCs w:val="24"/>
        </w:rPr>
        <w:t>, and accuracy come standard when trap, skeet,</w:t>
      </w:r>
      <w:r w:rsidRPr="1677C43C">
        <w:rPr>
          <w:sz w:val="24"/>
          <w:szCs w:val="24"/>
        </w:rPr>
        <w:t xml:space="preserve"> or sporting competitors shoot the iconic Premier STS and Premier Nitro families of ammunition.</w:t>
      </w:r>
    </w:p>
    <w:p w14:paraId="5E45EEC2" w14:textId="77777777" w:rsidR="002A523B" w:rsidRDefault="002A523B">
      <w:pPr>
        <w:rPr>
          <w:sz w:val="24"/>
          <w:szCs w:val="24"/>
        </w:rPr>
      </w:pPr>
    </w:p>
    <w:p w14:paraId="796211AE" w14:textId="77777777" w:rsidR="006E2D74" w:rsidRDefault="006E2D74" w:rsidP="006E2D74">
      <w:pPr>
        <w:rPr>
          <w:sz w:val="24"/>
          <w:szCs w:val="24"/>
        </w:rPr>
      </w:pPr>
      <w:r w:rsidRPr="27A0E553">
        <w:rPr>
          <w:sz w:val="24"/>
          <w:szCs w:val="24"/>
        </w:rPr>
        <w:t xml:space="preserve">Find Remington ammunition at dealers nationwide and online. For more information on Remington ammunition and accessories, visit </w:t>
      </w:r>
      <w:hyperlink r:id="rId6">
        <w:r w:rsidRPr="27A0E553">
          <w:rPr>
            <w:color w:val="1155CC"/>
            <w:sz w:val="24"/>
            <w:szCs w:val="24"/>
            <w:u w:val="single"/>
          </w:rPr>
          <w:t>www.remington.com</w:t>
        </w:r>
      </w:hyperlink>
      <w:r w:rsidRPr="27A0E553">
        <w:rPr>
          <w:sz w:val="24"/>
          <w:szCs w:val="24"/>
        </w:rPr>
        <w:t>.</w:t>
      </w:r>
    </w:p>
    <w:p w14:paraId="4CE5FD33" w14:textId="77777777" w:rsidR="006E2D74" w:rsidRDefault="006E2D74">
      <w:pPr>
        <w:rPr>
          <w:sz w:val="24"/>
          <w:szCs w:val="24"/>
        </w:rPr>
      </w:pPr>
    </w:p>
    <w:p w14:paraId="1AECE504" w14:textId="77777777" w:rsidR="009911F5" w:rsidRDefault="009911F5">
      <w:pPr>
        <w:rPr>
          <w:sz w:val="24"/>
          <w:szCs w:val="24"/>
        </w:rPr>
      </w:pPr>
    </w:p>
    <w:p w14:paraId="4656CD58" w14:textId="77777777" w:rsidR="00ED1622" w:rsidRPr="00183820" w:rsidRDefault="00ED1622" w:rsidP="00ED1622">
      <w:pPr>
        <w:rPr>
          <w:b/>
          <w:sz w:val="24"/>
          <w:szCs w:val="24"/>
        </w:rPr>
      </w:pPr>
      <w:r w:rsidRPr="00183820">
        <w:rPr>
          <w:b/>
          <w:sz w:val="24"/>
          <w:szCs w:val="24"/>
        </w:rPr>
        <w:t xml:space="preserve">Press Release Contact: </w:t>
      </w:r>
      <w:r w:rsidRPr="00183820">
        <w:rPr>
          <w:bCs/>
          <w:sz w:val="24"/>
          <w:szCs w:val="24"/>
        </w:rPr>
        <w:t xml:space="preserve">JJ Reich </w:t>
      </w:r>
    </w:p>
    <w:p w14:paraId="0B108103" w14:textId="77777777" w:rsidR="00ED1622" w:rsidRPr="00183820" w:rsidRDefault="00ED1622" w:rsidP="00ED1622">
      <w:pPr>
        <w:rPr>
          <w:bCs/>
          <w:sz w:val="24"/>
          <w:szCs w:val="24"/>
        </w:rPr>
      </w:pPr>
      <w:r w:rsidRPr="00183820">
        <w:rPr>
          <w:bCs/>
          <w:sz w:val="24"/>
          <w:szCs w:val="24"/>
        </w:rPr>
        <w:t xml:space="preserve">Senior Manager – Press Relations </w:t>
      </w:r>
    </w:p>
    <w:p w14:paraId="133213FA" w14:textId="77777777" w:rsidR="00ED1622" w:rsidRPr="00183820" w:rsidRDefault="00ED1622" w:rsidP="00ED1622">
      <w:pPr>
        <w:rPr>
          <w:bCs/>
          <w:sz w:val="24"/>
          <w:szCs w:val="24"/>
        </w:rPr>
      </w:pPr>
      <w:r w:rsidRPr="00183820">
        <w:rPr>
          <w:bCs/>
          <w:sz w:val="24"/>
          <w:szCs w:val="24"/>
        </w:rPr>
        <w:t xml:space="preserve">E-mail: media@tkghunt.com  </w:t>
      </w:r>
    </w:p>
    <w:p w14:paraId="60061E4C" w14:textId="77777777" w:rsidR="007F3312" w:rsidRDefault="007F3312">
      <w:pPr>
        <w:rPr>
          <w:sz w:val="24"/>
          <w:szCs w:val="24"/>
        </w:rPr>
      </w:pPr>
    </w:p>
    <w:p w14:paraId="6EED4CAB" w14:textId="77777777" w:rsidR="006E2D74" w:rsidRDefault="006E2D74">
      <w:pPr>
        <w:rPr>
          <w:sz w:val="24"/>
          <w:szCs w:val="24"/>
        </w:rPr>
      </w:pPr>
    </w:p>
    <w:p w14:paraId="60B700A3" w14:textId="77777777" w:rsidR="007F3312" w:rsidRDefault="0003440D">
      <w:pPr>
        <w:rPr>
          <w:sz w:val="24"/>
          <w:szCs w:val="24"/>
        </w:rPr>
      </w:pPr>
      <w:r>
        <w:rPr>
          <w:b/>
          <w:sz w:val="24"/>
          <w:szCs w:val="24"/>
        </w:rPr>
        <w:t>About Remington</w:t>
      </w:r>
    </w:p>
    <w:p w14:paraId="4D87CBE8" w14:textId="7DFC1EAB" w:rsidR="00474404" w:rsidRDefault="00193D12" w:rsidP="00474404">
      <w:pPr>
        <w:rPr>
          <w:sz w:val="24"/>
          <w:szCs w:val="24"/>
        </w:rPr>
      </w:pPr>
      <w:r>
        <w:rPr>
          <w:sz w:val="24"/>
          <w:szCs w:val="24"/>
        </w:rPr>
        <w:t xml:space="preserve">From muskets to modern day, generations of hunters and shooters have trusted Remington ammunition and accessories. Loaded in Lonoke, Arkansas by American workers, our wide array of pioneering sporting and hunting ammunition promises to get the job done every time the trigger is pulled. Founded in 1816, Remington </w:t>
      </w:r>
      <w:r w:rsidR="00380006">
        <w:rPr>
          <w:sz w:val="24"/>
          <w:szCs w:val="24"/>
        </w:rPr>
        <w:t xml:space="preserve">has played a significant role in American history, fighting and winning wars, providing food for millions, and uniting countless generations </w:t>
      </w:r>
      <w:r>
        <w:rPr>
          <w:sz w:val="24"/>
          <w:szCs w:val="24"/>
        </w:rPr>
        <w:t xml:space="preserve">at the range and in the field. </w:t>
      </w:r>
      <w:r w:rsidR="00380006">
        <w:rPr>
          <w:sz w:val="24"/>
          <w:szCs w:val="24"/>
        </w:rPr>
        <w:t>Remington is</w:t>
      </w:r>
      <w:r>
        <w:rPr>
          <w:sz w:val="24"/>
          <w:szCs w:val="24"/>
        </w:rPr>
        <w:t xml:space="preserve"> proud of </w:t>
      </w:r>
      <w:r w:rsidR="00952F33">
        <w:rPr>
          <w:sz w:val="24"/>
          <w:szCs w:val="24"/>
        </w:rPr>
        <w:t>every</w:t>
      </w:r>
      <w:r>
        <w:rPr>
          <w:sz w:val="24"/>
          <w:szCs w:val="24"/>
        </w:rPr>
        <w:t xml:space="preserve"> round that rolls off </w:t>
      </w:r>
      <w:r w:rsidR="00380006">
        <w:rPr>
          <w:sz w:val="24"/>
          <w:szCs w:val="24"/>
        </w:rPr>
        <w:t>the</w:t>
      </w:r>
      <w:r>
        <w:rPr>
          <w:sz w:val="24"/>
          <w:szCs w:val="24"/>
        </w:rPr>
        <w:t xml:space="preserve"> factory line. An ammunition brand of The Kinetic Group, owned by CSG, a globally diversified industrial group based in Prague (Czech Republic), Remington is bringing a renewed focus to ammunition, innovation, and quality – all while staying true to Remington’s legendary heritage and stature as an American icon.</w:t>
      </w:r>
    </w:p>
    <w:p w14:paraId="79E05CFA" w14:textId="1254591B" w:rsidR="0063576D" w:rsidRDefault="0063576D" w:rsidP="0063576D">
      <w:pPr>
        <w:rPr>
          <w:sz w:val="24"/>
          <w:szCs w:val="24"/>
        </w:rPr>
      </w:pPr>
    </w:p>
    <w:sectPr w:rsidR="0063576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688B" w14:textId="77777777" w:rsidR="009956C1" w:rsidRDefault="009956C1">
      <w:pPr>
        <w:spacing w:line="240" w:lineRule="auto"/>
      </w:pPr>
      <w:r>
        <w:separator/>
      </w:r>
    </w:p>
  </w:endnote>
  <w:endnote w:type="continuationSeparator" w:id="0">
    <w:p w14:paraId="02AE804C" w14:textId="77777777" w:rsidR="009956C1" w:rsidRDefault="00995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EC05" w14:textId="77777777" w:rsidR="009956C1" w:rsidRDefault="009956C1">
      <w:pPr>
        <w:spacing w:line="240" w:lineRule="auto"/>
      </w:pPr>
      <w:r>
        <w:separator/>
      </w:r>
    </w:p>
  </w:footnote>
  <w:footnote w:type="continuationSeparator" w:id="0">
    <w:p w14:paraId="2F1DB0EC" w14:textId="77777777" w:rsidR="009956C1" w:rsidRDefault="009956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7F3312" w:rsidRDefault="0003440D">
    <w:r>
      <w:rPr>
        <w:noProof/>
      </w:rPr>
      <w:drawing>
        <wp:inline distT="114300" distB="114300" distL="114300" distR="114300" wp14:anchorId="6D5F2DC6" wp14:editId="07777777">
          <wp:extent cx="2014538" cy="41646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4538" cy="416467"/>
                  </a:xfrm>
                  <a:prstGeom prst="rect">
                    <a:avLst/>
                  </a:prstGeom>
                  <a:ln/>
                </pic:spPr>
              </pic:pic>
            </a:graphicData>
          </a:graphic>
        </wp:inline>
      </w:drawing>
    </w:r>
  </w:p>
  <w:p w14:paraId="41FD7956" w14:textId="77777777" w:rsidR="0099027C" w:rsidRDefault="0099027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12"/>
    <w:rsid w:val="00007A7D"/>
    <w:rsid w:val="00020A91"/>
    <w:rsid w:val="0003440D"/>
    <w:rsid w:val="000601AC"/>
    <w:rsid w:val="000738C3"/>
    <w:rsid w:val="000E6B8A"/>
    <w:rsid w:val="000F07DA"/>
    <w:rsid w:val="0014371E"/>
    <w:rsid w:val="00185F37"/>
    <w:rsid w:val="00193D12"/>
    <w:rsid w:val="001B0712"/>
    <w:rsid w:val="001C5BFC"/>
    <w:rsid w:val="001D2337"/>
    <w:rsid w:val="001E21CB"/>
    <w:rsid w:val="001F25B8"/>
    <w:rsid w:val="002110BA"/>
    <w:rsid w:val="00232D65"/>
    <w:rsid w:val="0023613F"/>
    <w:rsid w:val="00241BB1"/>
    <w:rsid w:val="002505A7"/>
    <w:rsid w:val="002823E3"/>
    <w:rsid w:val="00283A1B"/>
    <w:rsid w:val="002A0438"/>
    <w:rsid w:val="002A23A6"/>
    <w:rsid w:val="002A523B"/>
    <w:rsid w:val="002C3993"/>
    <w:rsid w:val="002D7183"/>
    <w:rsid w:val="002E1E85"/>
    <w:rsid w:val="002F02A8"/>
    <w:rsid w:val="002F220D"/>
    <w:rsid w:val="003027DF"/>
    <w:rsid w:val="0030455C"/>
    <w:rsid w:val="003050F2"/>
    <w:rsid w:val="0032439C"/>
    <w:rsid w:val="003277AA"/>
    <w:rsid w:val="003308B0"/>
    <w:rsid w:val="0034679A"/>
    <w:rsid w:val="00361D35"/>
    <w:rsid w:val="00374801"/>
    <w:rsid w:val="003755A1"/>
    <w:rsid w:val="00375B38"/>
    <w:rsid w:val="00376F94"/>
    <w:rsid w:val="00380006"/>
    <w:rsid w:val="00381CA8"/>
    <w:rsid w:val="003858AE"/>
    <w:rsid w:val="00393452"/>
    <w:rsid w:val="0039754B"/>
    <w:rsid w:val="003A66BD"/>
    <w:rsid w:val="003B4FC0"/>
    <w:rsid w:val="003D2A61"/>
    <w:rsid w:val="003D4E34"/>
    <w:rsid w:val="003D5C0A"/>
    <w:rsid w:val="003F18DE"/>
    <w:rsid w:val="003F5F43"/>
    <w:rsid w:val="00431C00"/>
    <w:rsid w:val="00432667"/>
    <w:rsid w:val="004329FE"/>
    <w:rsid w:val="004606B2"/>
    <w:rsid w:val="00466A38"/>
    <w:rsid w:val="00474404"/>
    <w:rsid w:val="00477C99"/>
    <w:rsid w:val="0048182C"/>
    <w:rsid w:val="00494DDD"/>
    <w:rsid w:val="0049682E"/>
    <w:rsid w:val="004B5BA4"/>
    <w:rsid w:val="004B74A6"/>
    <w:rsid w:val="004F1462"/>
    <w:rsid w:val="004F1987"/>
    <w:rsid w:val="004F67CC"/>
    <w:rsid w:val="00515FC6"/>
    <w:rsid w:val="00585EAD"/>
    <w:rsid w:val="00596E7B"/>
    <w:rsid w:val="005A6BF7"/>
    <w:rsid w:val="005B0FD0"/>
    <w:rsid w:val="005B1A29"/>
    <w:rsid w:val="005B30A3"/>
    <w:rsid w:val="005B60BA"/>
    <w:rsid w:val="005C5037"/>
    <w:rsid w:val="005D23CA"/>
    <w:rsid w:val="005D47AD"/>
    <w:rsid w:val="005D652A"/>
    <w:rsid w:val="005E1665"/>
    <w:rsid w:val="005F5E88"/>
    <w:rsid w:val="0063139F"/>
    <w:rsid w:val="006326C7"/>
    <w:rsid w:val="0063449C"/>
    <w:rsid w:val="0063576D"/>
    <w:rsid w:val="006462ED"/>
    <w:rsid w:val="00657004"/>
    <w:rsid w:val="006647B8"/>
    <w:rsid w:val="00681C11"/>
    <w:rsid w:val="00686094"/>
    <w:rsid w:val="006911A2"/>
    <w:rsid w:val="00695803"/>
    <w:rsid w:val="006A1DE3"/>
    <w:rsid w:val="006A7043"/>
    <w:rsid w:val="006B4342"/>
    <w:rsid w:val="006D37F2"/>
    <w:rsid w:val="006E2D74"/>
    <w:rsid w:val="0076544C"/>
    <w:rsid w:val="00777333"/>
    <w:rsid w:val="0078144C"/>
    <w:rsid w:val="007A3C23"/>
    <w:rsid w:val="007B255A"/>
    <w:rsid w:val="007D6348"/>
    <w:rsid w:val="007E0FE5"/>
    <w:rsid w:val="007E2EFD"/>
    <w:rsid w:val="007F0345"/>
    <w:rsid w:val="007F0E3B"/>
    <w:rsid w:val="007F3312"/>
    <w:rsid w:val="008201AC"/>
    <w:rsid w:val="00860DB1"/>
    <w:rsid w:val="0086358A"/>
    <w:rsid w:val="0087316B"/>
    <w:rsid w:val="0087456B"/>
    <w:rsid w:val="00890CA9"/>
    <w:rsid w:val="008A63F0"/>
    <w:rsid w:val="008A7B86"/>
    <w:rsid w:val="008E2FEE"/>
    <w:rsid w:val="00900E7E"/>
    <w:rsid w:val="009078C9"/>
    <w:rsid w:val="00952F33"/>
    <w:rsid w:val="009663CF"/>
    <w:rsid w:val="0098041A"/>
    <w:rsid w:val="00980773"/>
    <w:rsid w:val="0099027C"/>
    <w:rsid w:val="009911F5"/>
    <w:rsid w:val="009956C1"/>
    <w:rsid w:val="009D073C"/>
    <w:rsid w:val="009D3591"/>
    <w:rsid w:val="009E7952"/>
    <w:rsid w:val="009F4AD5"/>
    <w:rsid w:val="00A04F4E"/>
    <w:rsid w:val="00A05C3A"/>
    <w:rsid w:val="00A1244F"/>
    <w:rsid w:val="00A12DA3"/>
    <w:rsid w:val="00A13B61"/>
    <w:rsid w:val="00A15AC2"/>
    <w:rsid w:val="00A43BB8"/>
    <w:rsid w:val="00A57296"/>
    <w:rsid w:val="00A73D68"/>
    <w:rsid w:val="00A8597B"/>
    <w:rsid w:val="00AB0190"/>
    <w:rsid w:val="00AB0F62"/>
    <w:rsid w:val="00AB5AF7"/>
    <w:rsid w:val="00AB7E64"/>
    <w:rsid w:val="00AC4EDF"/>
    <w:rsid w:val="00AE370B"/>
    <w:rsid w:val="00AE7071"/>
    <w:rsid w:val="00AF2AE1"/>
    <w:rsid w:val="00B006A8"/>
    <w:rsid w:val="00B10173"/>
    <w:rsid w:val="00B210D3"/>
    <w:rsid w:val="00B6087D"/>
    <w:rsid w:val="00B63B1A"/>
    <w:rsid w:val="00B81586"/>
    <w:rsid w:val="00BA38AE"/>
    <w:rsid w:val="00BB1EEA"/>
    <w:rsid w:val="00BB43B8"/>
    <w:rsid w:val="00BB7E6B"/>
    <w:rsid w:val="00BC17C1"/>
    <w:rsid w:val="00BC2ABF"/>
    <w:rsid w:val="00BD5C3D"/>
    <w:rsid w:val="00BD6CA4"/>
    <w:rsid w:val="00BE23E9"/>
    <w:rsid w:val="00BF4B1E"/>
    <w:rsid w:val="00C05DD3"/>
    <w:rsid w:val="00C72F3C"/>
    <w:rsid w:val="00C805F6"/>
    <w:rsid w:val="00C94488"/>
    <w:rsid w:val="00CB502F"/>
    <w:rsid w:val="00CB5B61"/>
    <w:rsid w:val="00CC75EA"/>
    <w:rsid w:val="00CD10BD"/>
    <w:rsid w:val="00CE4956"/>
    <w:rsid w:val="00D04C15"/>
    <w:rsid w:val="00D22FF4"/>
    <w:rsid w:val="00D240F4"/>
    <w:rsid w:val="00D40CDE"/>
    <w:rsid w:val="00D46E64"/>
    <w:rsid w:val="00D55793"/>
    <w:rsid w:val="00D56058"/>
    <w:rsid w:val="00D6239A"/>
    <w:rsid w:val="00D67735"/>
    <w:rsid w:val="00D7624A"/>
    <w:rsid w:val="00D845CA"/>
    <w:rsid w:val="00D870CA"/>
    <w:rsid w:val="00D90E14"/>
    <w:rsid w:val="00D936A2"/>
    <w:rsid w:val="00DA1132"/>
    <w:rsid w:val="00DA4182"/>
    <w:rsid w:val="00DB009A"/>
    <w:rsid w:val="00DB1588"/>
    <w:rsid w:val="00DC7E51"/>
    <w:rsid w:val="00E55F85"/>
    <w:rsid w:val="00E64E11"/>
    <w:rsid w:val="00E86C5A"/>
    <w:rsid w:val="00E94CCB"/>
    <w:rsid w:val="00EB4849"/>
    <w:rsid w:val="00ED1622"/>
    <w:rsid w:val="00ED4A1D"/>
    <w:rsid w:val="00EE309D"/>
    <w:rsid w:val="00EE40FC"/>
    <w:rsid w:val="00F007C7"/>
    <w:rsid w:val="00F01E11"/>
    <w:rsid w:val="00F16E3B"/>
    <w:rsid w:val="00F32141"/>
    <w:rsid w:val="00F40E10"/>
    <w:rsid w:val="00F614E2"/>
    <w:rsid w:val="00F718CA"/>
    <w:rsid w:val="00F85CE6"/>
    <w:rsid w:val="00F860A3"/>
    <w:rsid w:val="00FB3F83"/>
    <w:rsid w:val="00FC0537"/>
    <w:rsid w:val="00FD11DC"/>
    <w:rsid w:val="00FD4DEE"/>
    <w:rsid w:val="00FF1E08"/>
    <w:rsid w:val="00FF5A82"/>
    <w:rsid w:val="00FF6020"/>
    <w:rsid w:val="01E299F2"/>
    <w:rsid w:val="0443E206"/>
    <w:rsid w:val="0CFBF2C4"/>
    <w:rsid w:val="165FBD9F"/>
    <w:rsid w:val="1C3842FB"/>
    <w:rsid w:val="2421C199"/>
    <w:rsid w:val="378D08F6"/>
    <w:rsid w:val="3C349A20"/>
    <w:rsid w:val="3DE5A271"/>
    <w:rsid w:val="52A9AD04"/>
    <w:rsid w:val="585C4681"/>
    <w:rsid w:val="65692293"/>
    <w:rsid w:val="65D0786E"/>
    <w:rsid w:val="6D5D3A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C807F"/>
  <w15:docId w15:val="{68ECD11D-6EE8-41B9-B3AE-04998C54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695803"/>
    <w:pPr>
      <w:spacing w:line="240" w:lineRule="auto"/>
    </w:pPr>
  </w:style>
  <w:style w:type="paragraph" w:styleId="Header">
    <w:name w:val="header"/>
    <w:basedOn w:val="Normal"/>
    <w:link w:val="HeaderChar"/>
    <w:uiPriority w:val="99"/>
    <w:unhideWhenUsed/>
    <w:rsid w:val="0076544C"/>
    <w:pPr>
      <w:tabs>
        <w:tab w:val="center" w:pos="4680"/>
        <w:tab w:val="right" w:pos="9360"/>
      </w:tabs>
      <w:spacing w:line="240" w:lineRule="auto"/>
    </w:pPr>
  </w:style>
  <w:style w:type="character" w:customStyle="1" w:styleId="HeaderChar">
    <w:name w:val="Header Char"/>
    <w:basedOn w:val="DefaultParagraphFont"/>
    <w:link w:val="Header"/>
    <w:uiPriority w:val="99"/>
    <w:rsid w:val="0076544C"/>
  </w:style>
  <w:style w:type="paragraph" w:styleId="Footer">
    <w:name w:val="footer"/>
    <w:basedOn w:val="Normal"/>
    <w:link w:val="FooterChar"/>
    <w:uiPriority w:val="99"/>
    <w:unhideWhenUsed/>
    <w:rsid w:val="0076544C"/>
    <w:pPr>
      <w:tabs>
        <w:tab w:val="center" w:pos="4680"/>
        <w:tab w:val="right" w:pos="9360"/>
      </w:tabs>
      <w:spacing w:line="240" w:lineRule="auto"/>
    </w:pPr>
  </w:style>
  <w:style w:type="character" w:customStyle="1" w:styleId="FooterChar">
    <w:name w:val="Footer Char"/>
    <w:basedOn w:val="DefaultParagraphFont"/>
    <w:link w:val="Footer"/>
    <w:uiPriority w:val="99"/>
    <w:rsid w:val="00765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mingto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601</Words>
  <Characters>3488</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Kelvington</dc:creator>
  <cp:lastModifiedBy>JJ Reich (John)</cp:lastModifiedBy>
  <cp:revision>3</cp:revision>
  <dcterms:created xsi:type="dcterms:W3CDTF">2025-10-09T14:48:00Z</dcterms:created>
  <dcterms:modified xsi:type="dcterms:W3CDTF">2025-10-09T19:24:00Z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fa1a62dc8d17d828d4634ed0f6d23ea9615925f5c4c8f388d2efd8753edb3fcb</vt:lpwstr>
  </property>
</Properties>
</file>