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Default="00816952" w:rsidP="00925DA5">
      <w:pPr>
        <w:spacing w:line="240" w:lineRule="auto"/>
      </w:pPr>
    </w:p>
    <w:p w14:paraId="1806CD36" w14:textId="581B0888" w:rsidR="00ED61F0" w:rsidRDefault="00D54149" w:rsidP="00925DA5">
      <w:pPr>
        <w:spacing w:line="240" w:lineRule="auto"/>
        <w:rPr>
          <w:sz w:val="24"/>
          <w:szCs w:val="24"/>
        </w:rPr>
      </w:pPr>
      <w:r>
        <w:rPr>
          <w:sz w:val="24"/>
          <w:szCs w:val="24"/>
        </w:rPr>
        <w:t>FOR IMMEDIATE RELEASE</w:t>
      </w:r>
    </w:p>
    <w:p w14:paraId="4D96DB57" w14:textId="77777777" w:rsidR="00925DA5" w:rsidRPr="00ED61F0" w:rsidRDefault="00925DA5" w:rsidP="00925DA5">
      <w:pPr>
        <w:spacing w:line="240" w:lineRule="auto"/>
        <w:rPr>
          <w:sz w:val="24"/>
          <w:szCs w:val="24"/>
        </w:rPr>
      </w:pPr>
    </w:p>
    <w:p w14:paraId="52571AFF" w14:textId="30A9BFA1" w:rsidR="0039724F" w:rsidRPr="00153454" w:rsidRDefault="00ED61F0" w:rsidP="0039724F">
      <w:pPr>
        <w:jc w:val="center"/>
        <w:rPr>
          <w:b/>
          <w:bCs/>
          <w:sz w:val="28"/>
          <w:szCs w:val="28"/>
        </w:rPr>
      </w:pPr>
      <w:r w:rsidRPr="00ED61F0">
        <w:rPr>
          <w:rStyle w:val="Strong"/>
          <w:sz w:val="28"/>
          <w:szCs w:val="28"/>
        </w:rPr>
        <w:t>Remington</w:t>
      </w:r>
      <w:r w:rsidR="0039724F">
        <w:rPr>
          <w:rStyle w:val="Strong"/>
          <w:sz w:val="28"/>
          <w:szCs w:val="28"/>
        </w:rPr>
        <w:t xml:space="preserve"> Ammunition </w:t>
      </w:r>
      <w:r w:rsidR="0039724F">
        <w:rPr>
          <w:b/>
          <w:bCs/>
          <w:sz w:val="28"/>
          <w:szCs w:val="28"/>
        </w:rPr>
        <w:t>Will Release</w:t>
      </w:r>
      <w:r w:rsidR="0039724F" w:rsidRPr="00153454">
        <w:rPr>
          <w:b/>
          <w:bCs/>
          <w:sz w:val="28"/>
          <w:szCs w:val="28"/>
        </w:rPr>
        <w:t xml:space="preserve"> </w:t>
      </w:r>
      <w:r w:rsidR="0039724F">
        <w:rPr>
          <w:b/>
          <w:bCs/>
          <w:sz w:val="28"/>
          <w:szCs w:val="28"/>
        </w:rPr>
        <w:t xml:space="preserve">Several </w:t>
      </w:r>
      <w:r w:rsidR="0039724F" w:rsidRPr="00153454">
        <w:rPr>
          <w:b/>
          <w:bCs/>
          <w:sz w:val="28"/>
          <w:szCs w:val="28"/>
        </w:rPr>
        <w:t xml:space="preserve">New </w:t>
      </w:r>
      <w:r w:rsidR="0039724F">
        <w:rPr>
          <w:b/>
          <w:bCs/>
          <w:sz w:val="28"/>
          <w:szCs w:val="28"/>
        </w:rPr>
        <w:t xml:space="preserve">Shotshell and </w:t>
      </w:r>
      <w:r w:rsidR="00A87783">
        <w:rPr>
          <w:b/>
          <w:bCs/>
          <w:sz w:val="28"/>
          <w:szCs w:val="28"/>
        </w:rPr>
        <w:t>Rimfire</w:t>
      </w:r>
      <w:r w:rsidR="0039724F">
        <w:rPr>
          <w:b/>
          <w:bCs/>
          <w:sz w:val="28"/>
          <w:szCs w:val="28"/>
        </w:rPr>
        <w:t xml:space="preserve"> Options in 2026</w:t>
      </w:r>
    </w:p>
    <w:p w14:paraId="3F157DDC" w14:textId="5AE28E2D" w:rsidR="00F01797" w:rsidRPr="00C762C5" w:rsidRDefault="00ED61F0" w:rsidP="0039724F">
      <w:pPr>
        <w:rPr>
          <w:sz w:val="24"/>
          <w:szCs w:val="24"/>
        </w:rPr>
      </w:pPr>
      <w:r>
        <w:br/>
      </w:r>
      <w:r w:rsidRPr="00C762C5">
        <w:rPr>
          <w:rStyle w:val="Strong"/>
          <w:sz w:val="24"/>
          <w:szCs w:val="24"/>
        </w:rPr>
        <w:t xml:space="preserve">LONOKE, Ark. – </w:t>
      </w:r>
      <w:r w:rsidR="0039724F" w:rsidRPr="00C762C5">
        <w:rPr>
          <w:rStyle w:val="Strong"/>
          <w:sz w:val="24"/>
          <w:szCs w:val="24"/>
        </w:rPr>
        <w:t xml:space="preserve">January </w:t>
      </w:r>
      <w:r w:rsidR="00475C13">
        <w:rPr>
          <w:rStyle w:val="Strong"/>
          <w:sz w:val="24"/>
          <w:szCs w:val="24"/>
        </w:rPr>
        <w:t>9</w:t>
      </w:r>
      <w:r w:rsidRPr="00C762C5">
        <w:rPr>
          <w:rStyle w:val="Strong"/>
          <w:sz w:val="24"/>
          <w:szCs w:val="24"/>
        </w:rPr>
        <w:t>, 202</w:t>
      </w:r>
      <w:r w:rsidR="0039724F" w:rsidRPr="00C762C5">
        <w:rPr>
          <w:rStyle w:val="Strong"/>
          <w:sz w:val="24"/>
          <w:szCs w:val="24"/>
        </w:rPr>
        <w:t>6</w:t>
      </w:r>
      <w:r w:rsidRPr="00C762C5">
        <w:rPr>
          <w:sz w:val="24"/>
          <w:szCs w:val="24"/>
        </w:rPr>
        <w:t xml:space="preserve"> – Remington Ammunition announce</w:t>
      </w:r>
      <w:r w:rsidR="00763F05" w:rsidRPr="00C762C5">
        <w:rPr>
          <w:sz w:val="24"/>
          <w:szCs w:val="24"/>
        </w:rPr>
        <w:t>s</w:t>
      </w:r>
      <w:r w:rsidRPr="00C762C5">
        <w:rPr>
          <w:sz w:val="24"/>
          <w:szCs w:val="24"/>
        </w:rPr>
        <w:t xml:space="preserve"> </w:t>
      </w:r>
      <w:r w:rsidR="00F01797" w:rsidRPr="00C762C5">
        <w:rPr>
          <w:sz w:val="24"/>
          <w:szCs w:val="24"/>
        </w:rPr>
        <w:t>several new</w:t>
      </w:r>
      <w:r w:rsidR="0039724F" w:rsidRPr="00C762C5">
        <w:rPr>
          <w:sz w:val="24"/>
          <w:szCs w:val="24"/>
        </w:rPr>
        <w:t xml:space="preserve"> shotshell options</w:t>
      </w:r>
      <w:r w:rsidR="00F01797" w:rsidRPr="00C762C5">
        <w:rPr>
          <w:sz w:val="24"/>
          <w:szCs w:val="24"/>
        </w:rPr>
        <w:t>, plus a new rimfire load</w:t>
      </w:r>
      <w:r w:rsidR="0039724F" w:rsidRPr="00C762C5">
        <w:rPr>
          <w:sz w:val="24"/>
          <w:szCs w:val="24"/>
        </w:rPr>
        <w:t xml:space="preserve"> for 2026. </w:t>
      </w:r>
      <w:bookmarkStart w:id="0" w:name="_Hlk215492969"/>
      <w:r w:rsidR="00F01797" w:rsidRPr="00C762C5">
        <w:rPr>
          <w:sz w:val="24"/>
          <w:szCs w:val="24"/>
        </w:rPr>
        <w:t xml:space="preserve">This includes </w:t>
      </w:r>
      <w:r w:rsidR="00C762C5" w:rsidRPr="00C762C5">
        <w:rPr>
          <w:sz w:val="24"/>
          <w:szCs w:val="24"/>
        </w:rPr>
        <w:t xml:space="preserve">new options in Royal Flush upland loads as well as an all-new Final Strut lineup of turkey loads. And in </w:t>
      </w:r>
      <w:proofErr w:type="gramStart"/>
      <w:r w:rsidR="00C762C5" w:rsidRPr="00C762C5">
        <w:rPr>
          <w:sz w:val="24"/>
          <w:szCs w:val="24"/>
        </w:rPr>
        <w:t>rimfire</w:t>
      </w:r>
      <w:proofErr w:type="gramEnd"/>
      <w:r w:rsidR="00C762C5" w:rsidRPr="00C762C5">
        <w:rPr>
          <w:sz w:val="24"/>
          <w:szCs w:val="24"/>
        </w:rPr>
        <w:t xml:space="preserve">, Remington will deliver its all-new Performance </w:t>
      </w:r>
      <w:proofErr w:type="spellStart"/>
      <w:r w:rsidR="00C762C5" w:rsidRPr="00C762C5">
        <w:rPr>
          <w:sz w:val="24"/>
          <w:szCs w:val="24"/>
        </w:rPr>
        <w:t>Wheelgun</w:t>
      </w:r>
      <w:proofErr w:type="spellEnd"/>
      <w:r w:rsidR="00C762C5" w:rsidRPr="00C762C5">
        <w:rPr>
          <w:sz w:val="24"/>
          <w:szCs w:val="24"/>
        </w:rPr>
        <w:t xml:space="preserve"> 22 product line.</w:t>
      </w:r>
    </w:p>
    <w:bookmarkEnd w:id="0"/>
    <w:p w14:paraId="3C894D89" w14:textId="4361F970" w:rsidR="00925DA5" w:rsidRPr="00C762C5" w:rsidRDefault="00925DA5" w:rsidP="00925DA5">
      <w:pPr>
        <w:pStyle w:val="NormalWeb"/>
        <w:spacing w:before="0" w:beforeAutospacing="0" w:after="0" w:afterAutospacing="0"/>
        <w:rPr>
          <w:rFonts w:ascii="Arial" w:hAnsi="Arial" w:cs="Arial"/>
        </w:rPr>
      </w:pPr>
    </w:p>
    <w:p w14:paraId="179AC284" w14:textId="03FD959C" w:rsidR="00C762C5" w:rsidRPr="00C762C5" w:rsidRDefault="00C762C5" w:rsidP="00C762C5">
      <w:pPr>
        <w:spacing w:line="240" w:lineRule="auto"/>
        <w:rPr>
          <w:sz w:val="24"/>
          <w:szCs w:val="24"/>
        </w:rPr>
      </w:pPr>
      <w:r w:rsidRPr="00C762C5">
        <w:rPr>
          <w:sz w:val="24"/>
          <w:szCs w:val="24"/>
        </w:rPr>
        <w:t xml:space="preserve">The new Remington Final Strut loads are two 3-inch, 12-gauge. 2-ounce loads in No. 6 or 7 shot, and two 3-inch, 20-gauge. 1-1/4-ounch loads in No. 6 or 7 shot. These four turkey loads deliver greater retained energy at longer distances due to their heavy payloads of 12 g/cc tungsten pellets. </w:t>
      </w:r>
    </w:p>
    <w:p w14:paraId="27251114" w14:textId="77777777" w:rsidR="00C762C5" w:rsidRPr="00C762C5" w:rsidRDefault="00C762C5" w:rsidP="00C762C5">
      <w:pPr>
        <w:spacing w:line="240" w:lineRule="auto"/>
        <w:rPr>
          <w:sz w:val="24"/>
          <w:szCs w:val="24"/>
        </w:rPr>
      </w:pPr>
    </w:p>
    <w:p w14:paraId="119C17E6" w14:textId="121E24C8" w:rsidR="00C762C5" w:rsidRPr="00C762C5" w:rsidRDefault="00C762C5" w:rsidP="00C762C5">
      <w:pPr>
        <w:spacing w:line="240" w:lineRule="auto"/>
        <w:rPr>
          <w:sz w:val="24"/>
          <w:szCs w:val="24"/>
        </w:rPr>
      </w:pPr>
      <w:r w:rsidRPr="00C762C5">
        <w:rPr>
          <w:sz w:val="24"/>
          <w:szCs w:val="24"/>
        </w:rPr>
        <w:t xml:space="preserve">The new Royal Flush loads are two 2-3/4-inch, 12-gauge. 1-1/4-ounch loads in No. 7.5 or 8 shot, and two 2-3/4-inch, 20-gauge. 1-ounce loads in No. 7.5 or 8 shot. These </w:t>
      </w:r>
      <w:r w:rsidR="00B21DBE">
        <w:rPr>
          <w:sz w:val="24"/>
          <w:szCs w:val="24"/>
        </w:rPr>
        <w:t>P</w:t>
      </w:r>
      <w:r w:rsidRPr="00C762C5">
        <w:rPr>
          <w:sz w:val="24"/>
          <w:szCs w:val="24"/>
        </w:rPr>
        <w:t xml:space="preserve">remier grouse and quail </w:t>
      </w:r>
      <w:proofErr w:type="gramStart"/>
      <w:r w:rsidRPr="00C762C5">
        <w:rPr>
          <w:sz w:val="24"/>
          <w:szCs w:val="24"/>
        </w:rPr>
        <w:t>loads</w:t>
      </w:r>
      <w:proofErr w:type="gramEnd"/>
      <w:r w:rsidRPr="00C762C5">
        <w:rPr>
          <w:sz w:val="24"/>
          <w:szCs w:val="24"/>
        </w:rPr>
        <w:t xml:space="preserve"> feature magnum-grade copper-plated payloads to ensure knock-down power. </w:t>
      </w:r>
    </w:p>
    <w:p w14:paraId="08EF36D1" w14:textId="77777777" w:rsidR="00C762C5" w:rsidRPr="00C762C5" w:rsidRDefault="00C762C5" w:rsidP="00C762C5">
      <w:pPr>
        <w:spacing w:line="240" w:lineRule="auto"/>
        <w:rPr>
          <w:sz w:val="24"/>
          <w:szCs w:val="24"/>
        </w:rPr>
      </w:pPr>
    </w:p>
    <w:p w14:paraId="6C8FEC30" w14:textId="349B9F6B" w:rsidR="00C762C5" w:rsidRPr="00C762C5" w:rsidRDefault="00C762C5" w:rsidP="00C762C5">
      <w:pPr>
        <w:spacing w:line="240" w:lineRule="auto"/>
        <w:rPr>
          <w:sz w:val="24"/>
          <w:szCs w:val="24"/>
        </w:rPr>
      </w:pPr>
      <w:r w:rsidRPr="00C762C5">
        <w:rPr>
          <w:sz w:val="24"/>
          <w:szCs w:val="24"/>
        </w:rPr>
        <w:t xml:space="preserve">The new Performance </w:t>
      </w:r>
      <w:proofErr w:type="spellStart"/>
      <w:r w:rsidRPr="00C762C5">
        <w:rPr>
          <w:sz w:val="24"/>
          <w:szCs w:val="24"/>
        </w:rPr>
        <w:t>Wheelgun</w:t>
      </w:r>
      <w:proofErr w:type="spellEnd"/>
      <w:r w:rsidRPr="00C762C5">
        <w:rPr>
          <w:sz w:val="24"/>
          <w:szCs w:val="24"/>
        </w:rPr>
        <w:t xml:space="preserve"> 22 load is 22 Long Rifle, </w:t>
      </w:r>
      <w:r w:rsidR="00B21DBE">
        <w:rPr>
          <w:sz w:val="24"/>
          <w:szCs w:val="24"/>
        </w:rPr>
        <w:t>39</w:t>
      </w:r>
      <w:r w:rsidRPr="00C762C5">
        <w:rPr>
          <w:sz w:val="24"/>
          <w:szCs w:val="24"/>
        </w:rPr>
        <w:t xml:space="preserve">-grain. This 22 LR load features a truncated-cone bullet designed for low noise and optimal performance in rimfire revolvers. </w:t>
      </w:r>
    </w:p>
    <w:p w14:paraId="63752C0E" w14:textId="77777777" w:rsidR="00C762C5" w:rsidRPr="0039724F" w:rsidRDefault="00C762C5" w:rsidP="00925DA5">
      <w:pPr>
        <w:pStyle w:val="NormalWeb"/>
        <w:spacing w:before="0" w:beforeAutospacing="0" w:after="0" w:afterAutospacing="0"/>
        <w:rPr>
          <w:rFonts w:ascii="Arial" w:hAnsi="Arial" w:cs="Arial"/>
        </w:rPr>
      </w:pPr>
    </w:p>
    <w:p w14:paraId="5268B3B1" w14:textId="7C228662" w:rsidR="0039724F" w:rsidRPr="0039724F" w:rsidRDefault="0039724F" w:rsidP="0039724F">
      <w:pPr>
        <w:rPr>
          <w:sz w:val="24"/>
          <w:szCs w:val="24"/>
        </w:rPr>
      </w:pPr>
      <w:bookmarkStart w:id="1" w:name="_Hlk215491861"/>
      <w:r w:rsidRPr="0039724F">
        <w:rPr>
          <w:sz w:val="24"/>
          <w:szCs w:val="24"/>
        </w:rPr>
        <w:t>These all-new products</w:t>
      </w:r>
      <w:r w:rsidR="00C762C5">
        <w:rPr>
          <w:sz w:val="24"/>
          <w:szCs w:val="24"/>
        </w:rPr>
        <w:t>, and more,</w:t>
      </w:r>
      <w:r w:rsidRPr="0039724F">
        <w:rPr>
          <w:sz w:val="24"/>
          <w:szCs w:val="24"/>
        </w:rPr>
        <w:t xml:space="preserve"> will be on display at the 2026 SHOT Show, January 20–23 at the Venetian Expo and Caesars Forum in Las Vegas, Nevada. </w:t>
      </w:r>
      <w:r w:rsidRPr="0039724F">
        <w:rPr>
          <w:bCs/>
          <w:sz w:val="24"/>
          <w:szCs w:val="24"/>
        </w:rPr>
        <w:t xml:space="preserve">Attendees of the show are encouraged to stop by </w:t>
      </w:r>
      <w:r w:rsidRPr="0039724F">
        <w:rPr>
          <w:sz w:val="24"/>
          <w:szCs w:val="24"/>
        </w:rPr>
        <w:t xml:space="preserve">Booth No. 11838 for a first-hand look at these new products and more. </w:t>
      </w:r>
    </w:p>
    <w:bookmarkEnd w:id="1"/>
    <w:p w14:paraId="15C2724F" w14:textId="77777777" w:rsidR="0039724F" w:rsidRPr="0039724F" w:rsidRDefault="0039724F"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5E181CEE" w14:textId="1728DDC1" w:rsidR="00925DA5" w:rsidRPr="0039724F" w:rsidRDefault="0039724F"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r w:rsidRPr="0039724F">
        <w:rPr>
          <w:bCs/>
          <w:sz w:val="24"/>
          <w:szCs w:val="24"/>
        </w:rPr>
        <w:t xml:space="preserve">Information about the </w:t>
      </w:r>
      <w:r w:rsidR="008131A0" w:rsidRPr="0039724F">
        <w:rPr>
          <w:bCs/>
          <w:sz w:val="24"/>
          <w:szCs w:val="24"/>
        </w:rPr>
        <w:t>new products for 2026</w:t>
      </w:r>
      <w:r w:rsidRPr="0039724F">
        <w:rPr>
          <w:bCs/>
          <w:sz w:val="24"/>
          <w:szCs w:val="24"/>
        </w:rPr>
        <w:t xml:space="preserve"> can be found on </w:t>
      </w:r>
      <w:r>
        <w:rPr>
          <w:bCs/>
          <w:sz w:val="24"/>
          <w:szCs w:val="24"/>
        </w:rPr>
        <w:t>Remington</w:t>
      </w:r>
      <w:r w:rsidRPr="0039724F">
        <w:rPr>
          <w:bCs/>
          <w:sz w:val="24"/>
          <w:szCs w:val="24"/>
        </w:rPr>
        <w:t xml:space="preserve">’s brand website soon after the SHOT Show. Sign up to receive exclusive access to online promotions and news via email by visiting </w:t>
      </w:r>
      <w:hyperlink r:id="rId6" w:history="1">
        <w:r w:rsidRPr="0039724F">
          <w:rPr>
            <w:rStyle w:val="Hyperlink"/>
          </w:rPr>
          <w:t>Remington - Sign Up</w:t>
        </w:r>
      </w:hyperlink>
      <w:r>
        <w:t>.</w:t>
      </w:r>
    </w:p>
    <w:p w14:paraId="1D95D9D4" w14:textId="77777777" w:rsidR="0039724F" w:rsidRPr="0039724F" w:rsidRDefault="0039724F" w:rsidP="00925DA5">
      <w:pPr>
        <w:pStyle w:val="NormalWeb"/>
        <w:spacing w:before="0" w:beforeAutospacing="0" w:after="0" w:afterAutospacing="0"/>
        <w:rPr>
          <w:rFonts w:ascii="Arial" w:hAnsi="Arial" w:cs="Arial"/>
        </w:rPr>
      </w:pPr>
    </w:p>
    <w:p w14:paraId="4FB98177" w14:textId="1C0E9B46" w:rsidR="00925DA5" w:rsidRPr="0039724F" w:rsidRDefault="00ED61F0" w:rsidP="00925DA5">
      <w:pPr>
        <w:pStyle w:val="NormalWeb"/>
        <w:spacing w:before="0" w:beforeAutospacing="0" w:after="0" w:afterAutospacing="0"/>
        <w:rPr>
          <w:rFonts w:ascii="Arial" w:hAnsi="Arial" w:cs="Arial"/>
          <w:b/>
          <w:bCs/>
        </w:rPr>
      </w:pPr>
      <w:r w:rsidRPr="0039724F">
        <w:rPr>
          <w:rStyle w:val="Strong"/>
          <w:rFonts w:ascii="Arial" w:hAnsi="Arial" w:cs="Arial"/>
          <w:b w:val="0"/>
          <w:bCs w:val="0"/>
        </w:rPr>
        <w:t>Remington Ammunition products are available at dealers nationwide and online. For more information on Remington ammunition and to sign up for product news and special offers, visit</w:t>
      </w:r>
      <w:r w:rsidRPr="0039724F">
        <w:rPr>
          <w:rFonts w:ascii="Arial" w:hAnsi="Arial" w:cs="Arial"/>
          <w:b/>
          <w:bCs/>
        </w:rPr>
        <w:t xml:space="preserve"> </w:t>
      </w:r>
      <w:hyperlink r:id="rId7" w:history="1">
        <w:r w:rsidR="0039724F" w:rsidRPr="0000024E">
          <w:rPr>
            <w:rStyle w:val="Hyperlink"/>
            <w:rFonts w:ascii="Arial" w:hAnsi="Arial" w:cs="Arial"/>
          </w:rPr>
          <w:t>www.remington.com</w:t>
        </w:r>
      </w:hyperlink>
      <w:r w:rsidRPr="0039724F">
        <w:rPr>
          <w:rFonts w:ascii="Arial" w:hAnsi="Arial" w:cs="Arial"/>
          <w:b/>
          <w:bCs/>
        </w:rPr>
        <w:t>.</w:t>
      </w:r>
    </w:p>
    <w:p w14:paraId="6F1E32B3" w14:textId="77777777" w:rsidR="00925DA5" w:rsidRDefault="00925DA5" w:rsidP="00925DA5">
      <w:pPr>
        <w:pStyle w:val="NormalWeb"/>
        <w:spacing w:before="0" w:beforeAutospacing="0" w:after="0" w:afterAutospacing="0"/>
        <w:rPr>
          <w:rFonts w:ascii="Arial" w:hAnsi="Arial" w:cs="Arial"/>
          <w:b/>
          <w:bCs/>
        </w:rPr>
      </w:pPr>
    </w:p>
    <w:p w14:paraId="43A1EC59" w14:textId="77777777" w:rsidR="00925DA5" w:rsidRPr="00ED61F0" w:rsidRDefault="00925DA5" w:rsidP="00925DA5">
      <w:pPr>
        <w:pStyle w:val="NormalWeb"/>
        <w:spacing w:before="0" w:beforeAutospacing="0" w:after="0" w:afterAutospacing="0"/>
        <w:rPr>
          <w:rFonts w:ascii="Arial" w:hAnsi="Arial" w:cs="Arial"/>
          <w:b/>
          <w:bCs/>
        </w:rPr>
      </w:pPr>
    </w:p>
    <w:p w14:paraId="2CC76AF6" w14:textId="693E2E44" w:rsidR="00ED61F0" w:rsidRPr="00ED61F0" w:rsidRDefault="00ED61F0" w:rsidP="00925DA5">
      <w:pPr>
        <w:pStyle w:val="NormalWeb"/>
        <w:spacing w:before="0" w:beforeAutospacing="0" w:after="0" w:afterAutospacing="0"/>
        <w:rPr>
          <w:rFonts w:ascii="Arial" w:hAnsi="Arial" w:cs="Arial"/>
        </w:rPr>
      </w:pPr>
      <w:r w:rsidRPr="00ED61F0">
        <w:rPr>
          <w:rStyle w:val="Strong"/>
          <w:rFonts w:ascii="Arial" w:hAnsi="Arial" w:cs="Arial"/>
        </w:rPr>
        <w:t>Press Release Contact:</w:t>
      </w:r>
      <w:r w:rsidR="00925DA5">
        <w:rPr>
          <w:rFonts w:ascii="Arial" w:hAnsi="Arial" w:cs="Arial"/>
        </w:rPr>
        <w:t xml:space="preserve"> </w:t>
      </w:r>
      <w:r w:rsidRPr="00ED61F0">
        <w:rPr>
          <w:rFonts w:ascii="Arial" w:hAnsi="Arial" w:cs="Arial"/>
        </w:rPr>
        <w:t>JJ Reich</w:t>
      </w:r>
      <w:r w:rsidRPr="00ED61F0">
        <w:rPr>
          <w:rFonts w:ascii="Arial" w:hAnsi="Arial" w:cs="Arial"/>
        </w:rPr>
        <w:br/>
        <w:t>Senior Manager – Press Relations</w:t>
      </w:r>
      <w:r w:rsidRPr="00ED61F0">
        <w:rPr>
          <w:rFonts w:ascii="Arial" w:hAnsi="Arial" w:cs="Arial"/>
        </w:rPr>
        <w:br/>
        <w:t xml:space="preserve">E-mail: </w:t>
      </w:r>
      <w:hyperlink r:id="rId8" w:history="1">
        <w:r w:rsidRPr="00ED61F0">
          <w:rPr>
            <w:rStyle w:val="Hyperlink"/>
            <w:rFonts w:ascii="Arial" w:hAnsi="Arial" w:cs="Arial"/>
          </w:rPr>
          <w:t>media@tkghunt.com</w:t>
        </w:r>
      </w:hyperlink>
    </w:p>
    <w:p w14:paraId="1009A62D" w14:textId="77777777" w:rsidR="00925DA5" w:rsidRDefault="00925DA5" w:rsidP="00925DA5">
      <w:pPr>
        <w:pStyle w:val="NormalWeb"/>
        <w:spacing w:before="0" w:beforeAutospacing="0" w:after="0" w:afterAutospacing="0"/>
        <w:rPr>
          <w:rFonts w:ascii="Arial" w:hAnsi="Arial" w:cs="Arial"/>
        </w:rPr>
      </w:pPr>
    </w:p>
    <w:p w14:paraId="115F6F87" w14:textId="35F4EBDF" w:rsidR="00925DA5" w:rsidRPr="009E2727" w:rsidRDefault="00ED61F0" w:rsidP="00925DA5">
      <w:pPr>
        <w:pStyle w:val="NormalWeb"/>
        <w:spacing w:before="0" w:beforeAutospacing="0" w:after="0" w:afterAutospacing="0"/>
        <w:rPr>
          <w:rFonts w:ascii="Arial" w:hAnsi="Arial" w:cs="Arial"/>
        </w:rPr>
      </w:pPr>
      <w:r w:rsidRPr="00ED61F0">
        <w:rPr>
          <w:rFonts w:ascii="Arial" w:hAnsi="Arial" w:cs="Arial"/>
        </w:rPr>
        <w:lastRenderedPageBreak/>
        <w:br/>
      </w:r>
      <w:r w:rsidR="00925DA5" w:rsidRPr="009E2727">
        <w:rPr>
          <w:rStyle w:val="Strong"/>
          <w:rFonts w:ascii="Arial" w:hAnsi="Arial" w:cs="Arial"/>
        </w:rPr>
        <w:t>About Remington</w:t>
      </w:r>
      <w:r w:rsidR="00925DA5" w:rsidRPr="009E2727">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r w:rsidR="00925DA5">
        <w:rPr>
          <w:rFonts w:ascii="Arial" w:hAnsi="Arial" w:cs="Arial"/>
        </w:rPr>
        <w:t xml:space="preserve">. </w:t>
      </w:r>
      <w:r w:rsidR="00925DA5" w:rsidRPr="009E2727">
        <w:rPr>
          <w:rFonts w:ascii="Arial" w:hAnsi="Arial" w:cs="Arial"/>
        </w:rPr>
        <w:t xml:space="preserve">Founded in 1816, Remington </w:t>
      </w:r>
      <w:r w:rsidR="00925DA5">
        <w:rPr>
          <w:rFonts w:ascii="Arial" w:hAnsi="Arial" w:cs="Arial"/>
        </w:rPr>
        <w:t xml:space="preserve">has played a significant role in American history, fighting and winning wars, providing food for millions, and uniting countless generations </w:t>
      </w:r>
      <w:r w:rsidR="00925DA5" w:rsidRPr="009E2727">
        <w:rPr>
          <w:rFonts w:ascii="Arial" w:hAnsi="Arial" w:cs="Arial"/>
        </w:rPr>
        <w:t xml:space="preserve">at the range and in the field. </w:t>
      </w:r>
      <w:r w:rsidR="00925DA5">
        <w:rPr>
          <w:rFonts w:ascii="Arial" w:hAnsi="Arial" w:cs="Arial"/>
        </w:rPr>
        <w:t>Remington is</w:t>
      </w:r>
      <w:r w:rsidR="00925DA5" w:rsidRPr="009E2727">
        <w:rPr>
          <w:rFonts w:ascii="Arial" w:hAnsi="Arial" w:cs="Arial"/>
        </w:rPr>
        <w:t xml:space="preserve"> proud of every round that rolls off </w:t>
      </w:r>
      <w:r w:rsidR="00925DA5">
        <w:rPr>
          <w:rFonts w:ascii="Arial" w:hAnsi="Arial" w:cs="Arial"/>
        </w:rPr>
        <w:t>the</w:t>
      </w:r>
      <w:r w:rsidR="00925DA5" w:rsidRPr="009E2727">
        <w:rPr>
          <w:rFonts w:ascii="Arial" w:hAnsi="Arial" w:cs="Arial"/>
        </w:rPr>
        <w:t xml:space="preserv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ED61F0" w:rsidRDefault="00816952" w:rsidP="00925DA5">
      <w:pPr>
        <w:pStyle w:val="NormalWeb"/>
        <w:spacing w:before="0" w:beforeAutospacing="0" w:after="0" w:afterAutospacing="0"/>
      </w:pPr>
    </w:p>
    <w:sectPr w:rsidR="00816952" w:rsidRPr="00ED61F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0116" w14:textId="77777777" w:rsidR="00A277A8" w:rsidRDefault="00A277A8">
      <w:pPr>
        <w:spacing w:line="240" w:lineRule="auto"/>
      </w:pPr>
      <w:r>
        <w:separator/>
      </w:r>
    </w:p>
  </w:endnote>
  <w:endnote w:type="continuationSeparator" w:id="0">
    <w:p w14:paraId="4022766C" w14:textId="77777777" w:rsidR="00A277A8" w:rsidRDefault="00A2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E329" w14:textId="77777777" w:rsidR="00A277A8" w:rsidRDefault="00A277A8">
      <w:pPr>
        <w:spacing w:line="240" w:lineRule="auto"/>
      </w:pPr>
      <w:r>
        <w:separator/>
      </w:r>
    </w:p>
  </w:footnote>
  <w:footnote w:type="continuationSeparator" w:id="0">
    <w:p w14:paraId="09AE97CE" w14:textId="77777777" w:rsidR="00A277A8" w:rsidRDefault="00A27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94F58"/>
    <w:rsid w:val="00183820"/>
    <w:rsid w:val="00232CE3"/>
    <w:rsid w:val="00274712"/>
    <w:rsid w:val="002B0544"/>
    <w:rsid w:val="00345BD7"/>
    <w:rsid w:val="00356B93"/>
    <w:rsid w:val="0039724F"/>
    <w:rsid w:val="00414F46"/>
    <w:rsid w:val="00475C13"/>
    <w:rsid w:val="005F5CF2"/>
    <w:rsid w:val="00614FE9"/>
    <w:rsid w:val="00700384"/>
    <w:rsid w:val="00763F05"/>
    <w:rsid w:val="007F7E2F"/>
    <w:rsid w:val="008131A0"/>
    <w:rsid w:val="00816952"/>
    <w:rsid w:val="0088751E"/>
    <w:rsid w:val="008D4BCB"/>
    <w:rsid w:val="008D6723"/>
    <w:rsid w:val="008E084D"/>
    <w:rsid w:val="008F79EE"/>
    <w:rsid w:val="00901E55"/>
    <w:rsid w:val="009224DD"/>
    <w:rsid w:val="00925DA5"/>
    <w:rsid w:val="00956CEE"/>
    <w:rsid w:val="009E0005"/>
    <w:rsid w:val="00A208CC"/>
    <w:rsid w:val="00A277A8"/>
    <w:rsid w:val="00A8620C"/>
    <w:rsid w:val="00A87783"/>
    <w:rsid w:val="00B10D24"/>
    <w:rsid w:val="00B21DBE"/>
    <w:rsid w:val="00B35703"/>
    <w:rsid w:val="00B55003"/>
    <w:rsid w:val="00B95A41"/>
    <w:rsid w:val="00BD2A77"/>
    <w:rsid w:val="00C762C5"/>
    <w:rsid w:val="00CC1A51"/>
    <w:rsid w:val="00CC4735"/>
    <w:rsid w:val="00CD724F"/>
    <w:rsid w:val="00D10B8C"/>
    <w:rsid w:val="00D51379"/>
    <w:rsid w:val="00D54149"/>
    <w:rsid w:val="00DA3A8A"/>
    <w:rsid w:val="00E43A84"/>
    <w:rsid w:val="00E57227"/>
    <w:rsid w:val="00ED3739"/>
    <w:rsid w:val="00ED61F0"/>
    <w:rsid w:val="00F01797"/>
    <w:rsid w:val="00F02961"/>
    <w:rsid w:val="00F50057"/>
    <w:rsid w:val="00F57802"/>
    <w:rsid w:val="00F92C61"/>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mington.attn.tv/p/gQC/landing-p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2460</Characters>
  <Application>Microsoft Office Word</Application>
  <DocSecurity>0</DocSecurity>
  <Lines>57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5</cp:revision>
  <dcterms:created xsi:type="dcterms:W3CDTF">2025-12-04T16:13:00Z</dcterms:created>
  <dcterms:modified xsi:type="dcterms:W3CDTF">2026-01-09T20:07:00Z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